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66B6" w:rsidRPr="00E2315A" w:rsidRDefault="001A66B6">
      <w:pPr>
        <w:widowControl w:val="0"/>
        <w:pBdr>
          <w:top w:val="nil"/>
          <w:left w:val="nil"/>
          <w:bottom w:val="nil"/>
          <w:right w:val="nil"/>
          <w:between w:val="nil"/>
        </w:pBdr>
        <w:spacing w:line="276" w:lineRule="auto"/>
        <w:ind w:left="4320"/>
        <w:rPr>
          <w:rFonts w:ascii="Helvetica Neue" w:eastAsia="Arial" w:hAnsi="Helvetica Neue" w:cs="Arial"/>
          <w:sz w:val="22"/>
          <w:szCs w:val="22"/>
        </w:rPr>
      </w:pPr>
    </w:p>
    <w:p w14:paraId="00000002" w14:textId="77777777" w:rsidR="001A66B6" w:rsidRPr="00E2315A" w:rsidRDefault="001A66B6">
      <w:pPr>
        <w:widowControl w:val="0"/>
        <w:pBdr>
          <w:top w:val="nil"/>
          <w:left w:val="nil"/>
          <w:bottom w:val="nil"/>
          <w:right w:val="nil"/>
          <w:between w:val="nil"/>
        </w:pBdr>
        <w:spacing w:line="276" w:lineRule="auto"/>
        <w:ind w:left="4320"/>
        <w:rPr>
          <w:rFonts w:ascii="Helvetica Neue" w:eastAsia="Arial" w:hAnsi="Helvetica Neue" w:cs="Arial"/>
          <w:sz w:val="22"/>
          <w:szCs w:val="22"/>
        </w:rPr>
      </w:pPr>
    </w:p>
    <w:tbl>
      <w:tblPr>
        <w:tblStyle w:val="a1"/>
        <w:tblW w:w="1017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148"/>
        <w:gridCol w:w="7652"/>
      </w:tblGrid>
      <w:tr w:rsidR="001A66B6" w:rsidRPr="00E8290E" w14:paraId="13E24564" w14:textId="77777777">
        <w:tc>
          <w:tcPr>
            <w:tcW w:w="10170" w:type="dxa"/>
            <w:gridSpan w:val="3"/>
            <w:tcBorders>
              <w:top w:val="nil"/>
              <w:left w:val="nil"/>
              <w:bottom w:val="nil"/>
              <w:right w:val="nil"/>
            </w:tcBorders>
          </w:tcPr>
          <w:p w14:paraId="00000003" w14:textId="77777777" w:rsidR="001A66B6" w:rsidRPr="00E8290E" w:rsidRDefault="00C677D0">
            <w:pPr>
              <w:pStyle w:val="Title"/>
              <w:jc w:val="both"/>
              <w:rPr>
                <w:rFonts w:ascii="Helvetica Neue" w:hAnsi="Helvetica Neue"/>
                <w:color w:val="A61C00"/>
              </w:rPr>
            </w:pPr>
            <w:bookmarkStart w:id="0" w:name="_heading=h.rp9h6ronjk49" w:colFirst="0" w:colLast="0"/>
            <w:bookmarkEnd w:id="0"/>
            <w:r w:rsidRPr="00E8290E">
              <w:rPr>
                <w:rFonts w:ascii="Helvetica Neue" w:hAnsi="Helvetica Neue"/>
                <w:color w:val="A61C00"/>
              </w:rPr>
              <w:t>Privacy Policy - Rider</w:t>
            </w:r>
          </w:p>
        </w:tc>
      </w:tr>
      <w:tr w:rsidR="001A66B6" w:rsidRPr="00E8290E" w14:paraId="1F531715" w14:textId="77777777">
        <w:tc>
          <w:tcPr>
            <w:tcW w:w="10170" w:type="dxa"/>
            <w:gridSpan w:val="3"/>
            <w:tcBorders>
              <w:top w:val="nil"/>
              <w:left w:val="nil"/>
              <w:bottom w:val="nil"/>
              <w:right w:val="nil"/>
            </w:tcBorders>
          </w:tcPr>
          <w:p w14:paraId="00000007"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b/>
                <w:color w:val="C00000"/>
              </w:rPr>
              <w:t>Who is the data controller?</w:t>
            </w:r>
          </w:p>
          <w:p w14:paraId="00000008" w14:textId="12DB45CD"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The data controller, i.e. the body that defines the purposes and means of the processing specified in this privacy policy is </w:t>
            </w:r>
            <w:sdt>
              <w:sdtPr>
                <w:rPr>
                  <w:rFonts w:ascii="Helvetica Neue" w:hAnsi="Helvetica Neue"/>
                </w:rPr>
                <w:tag w:val="goog_rdk_0"/>
                <w:id w:val="-719820154"/>
              </w:sdtPr>
              <w:sdtEndPr/>
              <w:sdtContent>
                <w:r w:rsidR="00BF1919" w:rsidRPr="00E8290E">
                  <w:rPr>
                    <w:rFonts w:ascii="Helvetica Neue" w:hAnsi="Helvetica Neue"/>
                  </w:rPr>
                  <w:t xml:space="preserve">Delivery Hero Food Hong Kong Limited (Foodpanda), </w:t>
                </w:r>
                <w:r w:rsidR="00BB1E3A">
                  <w:rPr>
                    <w:rFonts w:ascii="Helvetica Neue" w:hAnsi="Helvetica Neue"/>
                  </w:rPr>
                  <w:t>23/F, Tower Two, Times Square, 1 Matheson Street, Causeway Bay, Hong Kong</w:t>
                </w:r>
                <w:r w:rsidR="00BF1919" w:rsidRPr="00E8290E">
                  <w:rPr>
                    <w:rFonts w:ascii="Helvetica Neue" w:hAnsi="Helvetica Neue"/>
                  </w:rPr>
                  <w:t xml:space="preserve">, </w:t>
                </w:r>
                <w:r w:rsidR="00BB1E3A">
                  <w:rPr>
                    <w:rFonts w:ascii="Helvetica Neue" w:hAnsi="Helvetica Neue"/>
                  </w:rPr>
                  <w:t xml:space="preserve">and email address </w:t>
                </w:r>
                <w:hyperlink r:id="rId8" w:history="1">
                  <w:r w:rsidR="00BB1E3A" w:rsidRPr="00067DCE">
                    <w:rPr>
                      <w:rStyle w:val="Hyperlink"/>
                      <w:rFonts w:ascii="Helvetica Neue" w:hAnsi="Helvetica Neue"/>
                    </w:rPr>
                    <w:t>rider@foodpanda.hk</w:t>
                  </w:r>
                </w:hyperlink>
                <w:r w:rsidR="00BF1919" w:rsidRPr="00E8290E">
                  <w:rPr>
                    <w:rFonts w:ascii="Helvetica Neue" w:hAnsi="Helvetica Neue"/>
                  </w:rPr>
                  <w:t xml:space="preserve"> hereinafter referred to as “foodpanda”</w:t>
                </w:r>
              </w:sdtContent>
            </w:sdt>
            <w:r w:rsidRPr="00E8290E">
              <w:rPr>
                <w:rFonts w:ascii="Helvetica Neue" w:eastAsia="Helvetica Neue" w:hAnsi="Helvetica Neue" w:cs="Helvetica Neue"/>
              </w:rPr>
              <w:t xml:space="preserve"> “we”, “our”, “controller”). We also use the terms "rider" or "employee" for your salutation.</w:t>
            </w:r>
          </w:p>
        </w:tc>
      </w:tr>
      <w:tr w:rsidR="001A66B6" w:rsidRPr="00E8290E" w14:paraId="51A952D3" w14:textId="77777777">
        <w:tc>
          <w:tcPr>
            <w:tcW w:w="10170" w:type="dxa"/>
            <w:gridSpan w:val="3"/>
            <w:tcBorders>
              <w:top w:val="nil"/>
              <w:left w:val="nil"/>
              <w:bottom w:val="nil"/>
              <w:right w:val="nil"/>
            </w:tcBorders>
          </w:tcPr>
          <w:p w14:paraId="0000000C" w14:textId="77777777" w:rsidR="001A66B6" w:rsidRPr="00E8290E" w:rsidRDefault="001A66B6">
            <w:pPr>
              <w:jc w:val="both"/>
              <w:rPr>
                <w:rFonts w:ascii="Helvetica Neue" w:eastAsia="Helvetica Neue" w:hAnsi="Helvetica Neue" w:cs="Helvetica Neue"/>
              </w:rPr>
            </w:pPr>
          </w:p>
        </w:tc>
      </w:tr>
      <w:tr w:rsidR="001A66B6" w:rsidRPr="00E8290E" w14:paraId="67DB4C74" w14:textId="77777777">
        <w:tc>
          <w:tcPr>
            <w:tcW w:w="10170" w:type="dxa"/>
            <w:gridSpan w:val="3"/>
            <w:tcBorders>
              <w:top w:val="nil"/>
              <w:left w:val="nil"/>
              <w:bottom w:val="nil"/>
              <w:right w:val="nil"/>
            </w:tcBorders>
          </w:tcPr>
          <w:p w14:paraId="00000010"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b/>
                <w:color w:val="C00000"/>
              </w:rPr>
              <w:t>Why and which personal data do we process?</w:t>
            </w:r>
          </w:p>
          <w:p w14:paraId="00000011" w14:textId="77777777" w:rsidR="001A66B6" w:rsidRPr="00E8290E" w:rsidRDefault="00C677D0">
            <w:pPr>
              <w:spacing w:line="276" w:lineRule="auto"/>
              <w:jc w:val="both"/>
              <w:rPr>
                <w:rFonts w:ascii="Helvetica Neue" w:eastAsia="Helvetica Neue" w:hAnsi="Helvetica Neue" w:cs="Helvetica Neue"/>
              </w:rPr>
            </w:pPr>
            <w:r w:rsidRPr="00E8290E">
              <w:rPr>
                <w:rFonts w:ascii="Helvetica Neue" w:eastAsia="Helvetica Neue" w:hAnsi="Helvetica Neue" w:cs="Helvetica Neue"/>
              </w:rPr>
              <w:t xml:space="preserve">Below you can see which of your data we need for which </w:t>
            </w:r>
            <w:proofErr w:type="gramStart"/>
            <w:r w:rsidRPr="00E8290E">
              <w:rPr>
                <w:rFonts w:ascii="Helvetica Neue" w:eastAsia="Helvetica Neue" w:hAnsi="Helvetica Neue" w:cs="Helvetica Neue"/>
              </w:rPr>
              <w:t>purposes</w:t>
            </w:r>
            <w:proofErr w:type="gramEnd"/>
            <w:r w:rsidRPr="00E8290E">
              <w:rPr>
                <w:rFonts w:ascii="Helvetica Neue" w:eastAsia="Helvetica Neue" w:hAnsi="Helvetica Neue" w:cs="Helvetica Neue"/>
              </w:rPr>
              <w:t xml:space="preserve"> and under which circumstances we share your data with others. </w:t>
            </w:r>
          </w:p>
          <w:p w14:paraId="00000012" w14:textId="77777777" w:rsidR="001A66B6" w:rsidRPr="00E8290E" w:rsidRDefault="00C677D0">
            <w:pPr>
              <w:spacing w:line="276" w:lineRule="auto"/>
              <w:jc w:val="both"/>
              <w:rPr>
                <w:rFonts w:ascii="Helvetica Neue" w:eastAsia="Helvetica Neue" w:hAnsi="Helvetica Neue" w:cs="Helvetica Neue"/>
              </w:rPr>
            </w:pPr>
            <w:r w:rsidRPr="00E8290E">
              <w:rPr>
                <w:rFonts w:ascii="Helvetica Neue" w:eastAsia="Helvetica Neue" w:hAnsi="Helvetica Neue" w:cs="Helvetica Neue"/>
              </w:rPr>
              <w:t>Personal data is information from which we can directly or indirectly relate to your person, such as first and last name, address, phone number, date of birth, location data or email address.</w:t>
            </w:r>
          </w:p>
          <w:p w14:paraId="00000013" w14:textId="77777777" w:rsidR="001A66B6" w:rsidRPr="00E8290E" w:rsidRDefault="001A66B6">
            <w:pPr>
              <w:jc w:val="both"/>
              <w:rPr>
                <w:rFonts w:ascii="Helvetica Neue" w:eastAsia="Helvetica Neue" w:hAnsi="Helvetica Neue" w:cs="Helvetica Neue"/>
              </w:rPr>
            </w:pPr>
          </w:p>
        </w:tc>
      </w:tr>
      <w:tr w:rsidR="001A66B6" w:rsidRPr="00E8290E" w14:paraId="6310FC3E" w14:textId="77777777">
        <w:tc>
          <w:tcPr>
            <w:tcW w:w="10170" w:type="dxa"/>
            <w:gridSpan w:val="3"/>
            <w:tcBorders>
              <w:top w:val="nil"/>
              <w:left w:val="nil"/>
              <w:bottom w:val="nil"/>
              <w:right w:val="nil"/>
            </w:tcBorders>
          </w:tcPr>
          <w:p w14:paraId="00000017"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b/>
                <w:color w:val="C00000"/>
              </w:rPr>
              <w:t xml:space="preserve">Which personal data do we process? </w:t>
            </w:r>
          </w:p>
          <w:p w14:paraId="00000018" w14:textId="77777777" w:rsidR="001A66B6" w:rsidRPr="00E8290E" w:rsidRDefault="00C677D0">
            <w:pPr>
              <w:jc w:val="both"/>
              <w:rPr>
                <w:rFonts w:ascii="Helvetica Neue" w:eastAsia="Helvetica Neue" w:hAnsi="Helvetica Neue" w:cs="Helvetica Neue"/>
              </w:rPr>
            </w:pPr>
            <w:proofErr w:type="gramStart"/>
            <w:r w:rsidRPr="00E8290E">
              <w:rPr>
                <w:rFonts w:ascii="Helvetica Neue" w:eastAsia="Helvetica Neue" w:hAnsi="Helvetica Neue" w:cs="Helvetica Neue"/>
              </w:rPr>
              <w:t>In order to</w:t>
            </w:r>
            <w:proofErr w:type="gramEnd"/>
            <w:r w:rsidRPr="00E8290E">
              <w:rPr>
                <w:rFonts w:ascii="Helvetica Neue" w:eastAsia="Helvetica Neue" w:hAnsi="Helvetica Neue" w:cs="Helvetica Neue"/>
              </w:rPr>
              <w:t xml:space="preserve"> provide our delivery service to our customers, we use various tools and systems that are absolutely necessary for the delivery of orders. We also use external and internal tools and systems to process your personal data for personnel management and business operations.</w:t>
            </w:r>
          </w:p>
          <w:p w14:paraId="00000019"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We collect, </w:t>
            </w:r>
            <w:proofErr w:type="gramStart"/>
            <w:r w:rsidRPr="00E8290E">
              <w:rPr>
                <w:rFonts w:ascii="Helvetica Neue" w:eastAsia="Helvetica Neue" w:hAnsi="Helvetica Neue" w:cs="Helvetica Neue"/>
              </w:rPr>
              <w:t>process</w:t>
            </w:r>
            <w:proofErr w:type="gramEnd"/>
            <w:r w:rsidRPr="00E8290E">
              <w:rPr>
                <w:rFonts w:ascii="Helvetica Neue" w:eastAsia="Helvetica Neue" w:hAnsi="Helvetica Neue" w:cs="Helvetica Neue"/>
              </w:rPr>
              <w:t xml:space="preserve"> and store the following categories of personal data within the scope of using the tools and systems:</w:t>
            </w:r>
          </w:p>
          <w:p w14:paraId="0000001A" w14:textId="77777777" w:rsidR="001A66B6" w:rsidRPr="00E8290E" w:rsidRDefault="001A66B6">
            <w:pPr>
              <w:jc w:val="both"/>
              <w:rPr>
                <w:rFonts w:ascii="Helvetica Neue" w:eastAsia="Helvetica Neue" w:hAnsi="Helvetica Neue" w:cs="Helvetica Neue"/>
              </w:rPr>
            </w:pPr>
          </w:p>
        </w:tc>
      </w:tr>
      <w:tr w:rsidR="001A66B6" w:rsidRPr="00E8290E" w14:paraId="1DA9CB44" w14:textId="77777777">
        <w:trPr>
          <w:trHeight w:val="320"/>
        </w:trPr>
        <w:tc>
          <w:tcPr>
            <w:tcW w:w="2370" w:type="dxa"/>
            <w:tcBorders>
              <w:top w:val="nil"/>
              <w:left w:val="nil"/>
              <w:bottom w:val="nil"/>
              <w:right w:val="nil"/>
            </w:tcBorders>
          </w:tcPr>
          <w:p w14:paraId="0000001E"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b/>
                <w:color w:val="C00000"/>
              </w:rPr>
              <w:t>Data categories</w:t>
            </w:r>
          </w:p>
        </w:tc>
        <w:tc>
          <w:tcPr>
            <w:tcW w:w="7800" w:type="dxa"/>
            <w:gridSpan w:val="2"/>
            <w:tcBorders>
              <w:top w:val="nil"/>
              <w:left w:val="nil"/>
              <w:bottom w:val="nil"/>
              <w:right w:val="nil"/>
            </w:tcBorders>
          </w:tcPr>
          <w:p w14:paraId="00000020"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b/>
                <w:color w:val="C00000"/>
              </w:rPr>
              <w:t>Explanation</w:t>
            </w:r>
          </w:p>
        </w:tc>
      </w:tr>
      <w:tr w:rsidR="001A66B6" w:rsidRPr="00E8290E" w14:paraId="15E7A308" w14:textId="77777777">
        <w:trPr>
          <w:trHeight w:val="320"/>
        </w:trPr>
        <w:tc>
          <w:tcPr>
            <w:tcW w:w="2370" w:type="dxa"/>
            <w:tcBorders>
              <w:top w:val="nil"/>
              <w:left w:val="nil"/>
              <w:bottom w:val="nil"/>
              <w:right w:val="nil"/>
            </w:tcBorders>
          </w:tcPr>
          <w:p w14:paraId="00000022"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Identification data</w:t>
            </w:r>
          </w:p>
        </w:tc>
        <w:tc>
          <w:tcPr>
            <w:tcW w:w="7800" w:type="dxa"/>
            <w:gridSpan w:val="2"/>
            <w:tcBorders>
              <w:top w:val="nil"/>
              <w:left w:val="nil"/>
              <w:bottom w:val="nil"/>
              <w:right w:val="nil"/>
            </w:tcBorders>
          </w:tcPr>
          <w:p w14:paraId="00000024" w14:textId="25F57030" w:rsidR="001A66B6" w:rsidRPr="00E8290E" w:rsidRDefault="00C677D0">
            <w:pPr>
              <w:jc w:val="both"/>
              <w:rPr>
                <w:rFonts w:ascii="Helvetica Neue" w:eastAsia="Helvetica Neue" w:hAnsi="Helvetica Neue" w:cs="Helvetica Neue"/>
                <w:color w:val="000000"/>
              </w:rPr>
            </w:pPr>
            <w:r w:rsidRPr="00E8290E">
              <w:rPr>
                <w:rFonts w:ascii="Helvetica Neue" w:eastAsia="Helvetica Neue" w:hAnsi="Helvetica Neue" w:cs="Helvetica Neue"/>
                <w:color w:val="000000"/>
              </w:rPr>
              <w:t>Name, Surname, Address</w:t>
            </w:r>
            <w:r w:rsidR="00B96C01" w:rsidRPr="00E8290E">
              <w:rPr>
                <w:rFonts w:ascii="Helvetica Neue" w:eastAsia="Helvetica Neue" w:hAnsi="Helvetica Neue" w:cs="Helvetica Neue"/>
                <w:color w:val="000000"/>
              </w:rPr>
              <w:t>, Picture/Photograph</w:t>
            </w:r>
          </w:p>
        </w:tc>
      </w:tr>
      <w:tr w:rsidR="001A66B6" w:rsidRPr="00E8290E" w14:paraId="72662DA4" w14:textId="77777777">
        <w:trPr>
          <w:trHeight w:val="320"/>
        </w:trPr>
        <w:tc>
          <w:tcPr>
            <w:tcW w:w="2370" w:type="dxa"/>
            <w:tcBorders>
              <w:top w:val="nil"/>
              <w:left w:val="nil"/>
              <w:bottom w:val="nil"/>
              <w:right w:val="nil"/>
            </w:tcBorders>
          </w:tcPr>
          <w:p w14:paraId="00000026"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Contact data</w:t>
            </w:r>
          </w:p>
        </w:tc>
        <w:tc>
          <w:tcPr>
            <w:tcW w:w="7800" w:type="dxa"/>
            <w:gridSpan w:val="2"/>
            <w:tcBorders>
              <w:top w:val="nil"/>
              <w:left w:val="nil"/>
              <w:bottom w:val="nil"/>
              <w:right w:val="nil"/>
            </w:tcBorders>
          </w:tcPr>
          <w:p w14:paraId="00000028" w14:textId="77777777" w:rsidR="001A66B6" w:rsidRPr="00E8290E" w:rsidRDefault="00C677D0">
            <w:pPr>
              <w:jc w:val="both"/>
              <w:rPr>
                <w:rFonts w:ascii="Helvetica Neue" w:eastAsia="Helvetica Neue" w:hAnsi="Helvetica Neue" w:cs="Helvetica Neue"/>
                <w:color w:val="000000"/>
              </w:rPr>
            </w:pPr>
            <w:r w:rsidRPr="00E8290E">
              <w:rPr>
                <w:rFonts w:ascii="Helvetica Neue" w:eastAsia="Helvetica Neue" w:hAnsi="Helvetica Neue" w:cs="Helvetica Neue"/>
              </w:rPr>
              <w:t>Email Address, Phone number,</w:t>
            </w:r>
          </w:p>
        </w:tc>
      </w:tr>
      <w:tr w:rsidR="001A66B6" w:rsidRPr="00E8290E" w14:paraId="54F1CE35" w14:textId="77777777">
        <w:trPr>
          <w:trHeight w:val="600"/>
        </w:trPr>
        <w:tc>
          <w:tcPr>
            <w:tcW w:w="2370" w:type="dxa"/>
            <w:tcBorders>
              <w:top w:val="nil"/>
              <w:left w:val="nil"/>
              <w:bottom w:val="nil"/>
              <w:right w:val="nil"/>
            </w:tcBorders>
          </w:tcPr>
          <w:p w14:paraId="0000002A"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Account data</w:t>
            </w:r>
          </w:p>
        </w:tc>
        <w:tc>
          <w:tcPr>
            <w:tcW w:w="7800" w:type="dxa"/>
            <w:gridSpan w:val="2"/>
            <w:tcBorders>
              <w:top w:val="nil"/>
              <w:left w:val="nil"/>
              <w:bottom w:val="nil"/>
              <w:right w:val="nil"/>
            </w:tcBorders>
          </w:tcPr>
          <w:p w14:paraId="0000002C" w14:textId="77777777" w:rsidR="001A66B6" w:rsidRPr="00E8290E" w:rsidRDefault="00C677D0">
            <w:pPr>
              <w:jc w:val="both"/>
              <w:rPr>
                <w:rFonts w:ascii="Helvetica Neue" w:eastAsia="Helvetica Neue" w:hAnsi="Helvetica Neue" w:cs="Helvetica Neue"/>
                <w:color w:val="000000"/>
              </w:rPr>
            </w:pPr>
            <w:r w:rsidRPr="00E8290E">
              <w:rPr>
                <w:rFonts w:ascii="Helvetica Neue" w:eastAsia="Helvetica Neue" w:hAnsi="Helvetica Neue" w:cs="Helvetica Neue"/>
                <w:color w:val="000000"/>
              </w:rPr>
              <w:t>Date of birth, Place of birth, nationality, gender, bank account details, social security number</w:t>
            </w:r>
          </w:p>
        </w:tc>
      </w:tr>
      <w:tr w:rsidR="001A66B6" w:rsidRPr="00E8290E" w14:paraId="5B80BB2B" w14:textId="77777777">
        <w:trPr>
          <w:trHeight w:val="320"/>
        </w:trPr>
        <w:tc>
          <w:tcPr>
            <w:tcW w:w="2370" w:type="dxa"/>
            <w:tcBorders>
              <w:top w:val="nil"/>
              <w:left w:val="nil"/>
              <w:bottom w:val="nil"/>
              <w:right w:val="nil"/>
            </w:tcBorders>
          </w:tcPr>
          <w:p w14:paraId="0000002E"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Performance data</w:t>
            </w:r>
          </w:p>
        </w:tc>
        <w:tc>
          <w:tcPr>
            <w:tcW w:w="7800" w:type="dxa"/>
            <w:gridSpan w:val="2"/>
            <w:tcBorders>
              <w:top w:val="nil"/>
              <w:left w:val="nil"/>
              <w:bottom w:val="nil"/>
              <w:right w:val="nil"/>
            </w:tcBorders>
          </w:tcPr>
          <w:p w14:paraId="00000030" w14:textId="77777777" w:rsidR="001A66B6" w:rsidRPr="00E8290E" w:rsidRDefault="00C677D0">
            <w:pPr>
              <w:jc w:val="both"/>
              <w:rPr>
                <w:rFonts w:ascii="Helvetica Neue" w:eastAsia="Helvetica Neue" w:hAnsi="Helvetica Neue" w:cs="Helvetica Neue"/>
                <w:color w:val="000000"/>
              </w:rPr>
            </w:pPr>
            <w:r w:rsidRPr="00E8290E">
              <w:rPr>
                <w:rFonts w:ascii="Helvetica Neue" w:eastAsia="Helvetica Neue" w:hAnsi="Helvetica Neue" w:cs="Helvetica Neue"/>
                <w:color w:val="000000"/>
              </w:rPr>
              <w:t>Usage time of applications, order details</w:t>
            </w:r>
          </w:p>
        </w:tc>
      </w:tr>
      <w:tr w:rsidR="001A66B6" w:rsidRPr="00E8290E" w14:paraId="74993A62" w14:textId="77777777">
        <w:trPr>
          <w:trHeight w:val="320"/>
        </w:trPr>
        <w:tc>
          <w:tcPr>
            <w:tcW w:w="2370" w:type="dxa"/>
            <w:tcBorders>
              <w:top w:val="nil"/>
              <w:left w:val="nil"/>
              <w:bottom w:val="nil"/>
              <w:right w:val="nil"/>
            </w:tcBorders>
          </w:tcPr>
          <w:p w14:paraId="00000032"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Geolocation data</w:t>
            </w:r>
          </w:p>
        </w:tc>
        <w:tc>
          <w:tcPr>
            <w:tcW w:w="7800" w:type="dxa"/>
            <w:gridSpan w:val="2"/>
            <w:tcBorders>
              <w:top w:val="nil"/>
              <w:left w:val="nil"/>
              <w:bottom w:val="nil"/>
              <w:right w:val="nil"/>
            </w:tcBorders>
          </w:tcPr>
          <w:p w14:paraId="00000034" w14:textId="77777777" w:rsidR="001A66B6" w:rsidRPr="00E8290E" w:rsidRDefault="00C677D0">
            <w:pPr>
              <w:jc w:val="both"/>
              <w:rPr>
                <w:rFonts w:ascii="Helvetica Neue" w:eastAsia="Helvetica Neue" w:hAnsi="Helvetica Neue" w:cs="Helvetica Neue"/>
                <w:color w:val="000000"/>
              </w:rPr>
            </w:pPr>
            <w:r w:rsidRPr="00E8290E">
              <w:rPr>
                <w:rFonts w:ascii="Helvetica Neue" w:eastAsia="Helvetica Neue" w:hAnsi="Helvetica Neue" w:cs="Helvetica Neue"/>
                <w:color w:val="000000"/>
              </w:rPr>
              <w:t>GPS data</w:t>
            </w:r>
          </w:p>
        </w:tc>
      </w:tr>
      <w:tr w:rsidR="001A66B6" w:rsidRPr="00E8290E" w14:paraId="3561B2AB" w14:textId="77777777">
        <w:tc>
          <w:tcPr>
            <w:tcW w:w="2370" w:type="dxa"/>
            <w:tcBorders>
              <w:top w:val="nil"/>
              <w:left w:val="nil"/>
              <w:bottom w:val="nil"/>
              <w:right w:val="nil"/>
            </w:tcBorders>
          </w:tcPr>
          <w:p w14:paraId="00000036"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Technical data</w:t>
            </w:r>
          </w:p>
        </w:tc>
        <w:tc>
          <w:tcPr>
            <w:tcW w:w="7800" w:type="dxa"/>
            <w:gridSpan w:val="2"/>
            <w:tcBorders>
              <w:top w:val="nil"/>
              <w:left w:val="nil"/>
              <w:bottom w:val="nil"/>
              <w:right w:val="nil"/>
            </w:tcBorders>
          </w:tcPr>
          <w:p w14:paraId="00000038" w14:textId="77777777" w:rsidR="001A66B6" w:rsidRPr="00E8290E" w:rsidRDefault="00C677D0">
            <w:pPr>
              <w:jc w:val="both"/>
              <w:rPr>
                <w:rFonts w:ascii="Helvetica Neue" w:eastAsia="Helvetica Neue" w:hAnsi="Helvetica Neue" w:cs="Helvetica Neue"/>
                <w:color w:val="000000"/>
              </w:rPr>
            </w:pPr>
            <w:r w:rsidRPr="00E8290E">
              <w:rPr>
                <w:rFonts w:ascii="Helvetica Neue" w:eastAsia="Helvetica Neue" w:hAnsi="Helvetica Neue" w:cs="Helvetica Neue"/>
                <w:color w:val="000000"/>
              </w:rPr>
              <w:t>Device data</w:t>
            </w:r>
          </w:p>
        </w:tc>
      </w:tr>
      <w:tr w:rsidR="001A66B6" w:rsidRPr="00E8290E" w14:paraId="001027B6" w14:textId="77777777">
        <w:tc>
          <w:tcPr>
            <w:tcW w:w="2370" w:type="dxa"/>
            <w:tcBorders>
              <w:top w:val="nil"/>
              <w:left w:val="nil"/>
              <w:bottom w:val="nil"/>
              <w:right w:val="nil"/>
            </w:tcBorders>
          </w:tcPr>
          <w:p w14:paraId="0000003A" w14:textId="2FDEF03F" w:rsidR="001A66B6" w:rsidRPr="00E8290E" w:rsidRDefault="001A66B6">
            <w:pPr>
              <w:jc w:val="both"/>
              <w:rPr>
                <w:rFonts w:ascii="Helvetica Neue" w:eastAsia="Helvetica Neue" w:hAnsi="Helvetica Neue" w:cs="Helvetica Neue"/>
                <w:b/>
                <w:color w:val="000000"/>
              </w:rPr>
            </w:pPr>
          </w:p>
        </w:tc>
        <w:tc>
          <w:tcPr>
            <w:tcW w:w="7800" w:type="dxa"/>
            <w:gridSpan w:val="2"/>
            <w:tcBorders>
              <w:top w:val="nil"/>
              <w:left w:val="nil"/>
              <w:bottom w:val="nil"/>
              <w:right w:val="nil"/>
            </w:tcBorders>
          </w:tcPr>
          <w:p w14:paraId="0000003C" w14:textId="16B373D6" w:rsidR="001A66B6" w:rsidRPr="00E8290E" w:rsidRDefault="001A66B6">
            <w:pPr>
              <w:jc w:val="both"/>
              <w:rPr>
                <w:rFonts w:ascii="Helvetica Neue" w:eastAsia="Helvetica Neue" w:hAnsi="Helvetica Neue" w:cs="Helvetica Neue"/>
              </w:rPr>
            </w:pPr>
          </w:p>
          <w:p w14:paraId="0000003D" w14:textId="77777777" w:rsidR="001A66B6" w:rsidRPr="00E8290E" w:rsidRDefault="001A66B6">
            <w:pPr>
              <w:jc w:val="both"/>
              <w:rPr>
                <w:rFonts w:ascii="Helvetica Neue" w:eastAsia="Helvetica Neue" w:hAnsi="Helvetica Neue" w:cs="Helvetica Neue"/>
              </w:rPr>
            </w:pPr>
          </w:p>
          <w:p w14:paraId="0000003E" w14:textId="77777777" w:rsidR="001A66B6" w:rsidRPr="00E8290E" w:rsidRDefault="001A66B6">
            <w:pPr>
              <w:jc w:val="both"/>
              <w:rPr>
                <w:rFonts w:ascii="Helvetica Neue" w:eastAsia="Helvetica Neue" w:hAnsi="Helvetica Neue" w:cs="Helvetica Neue"/>
              </w:rPr>
            </w:pPr>
          </w:p>
        </w:tc>
      </w:tr>
      <w:tr w:rsidR="001A66B6" w:rsidRPr="00E8290E" w14:paraId="06D01F94" w14:textId="77777777">
        <w:trPr>
          <w:trHeight w:val="300"/>
        </w:trPr>
        <w:tc>
          <w:tcPr>
            <w:tcW w:w="10170" w:type="dxa"/>
            <w:gridSpan w:val="3"/>
            <w:tcBorders>
              <w:top w:val="nil"/>
              <w:left w:val="nil"/>
              <w:bottom w:val="nil"/>
              <w:right w:val="nil"/>
            </w:tcBorders>
          </w:tcPr>
          <w:p w14:paraId="00000040"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b/>
                <w:color w:val="C00000"/>
              </w:rPr>
              <w:lastRenderedPageBreak/>
              <w:t>For what purposes do we process personal data?</w:t>
            </w:r>
          </w:p>
          <w:p w14:paraId="00000041"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We only collect your personal data if this is </w:t>
            </w:r>
            <w:proofErr w:type="gramStart"/>
            <w:r w:rsidRPr="00E8290E">
              <w:rPr>
                <w:rFonts w:ascii="Helvetica Neue" w:eastAsia="Helvetica Neue" w:hAnsi="Helvetica Neue" w:cs="Helvetica Neue"/>
              </w:rPr>
              <w:t>necessary</w:t>
            </w:r>
            <w:proofErr w:type="gramEnd"/>
            <w:r w:rsidRPr="00E8290E">
              <w:rPr>
                <w:rFonts w:ascii="Helvetica Neue" w:eastAsia="Helvetica Neue" w:hAnsi="Helvetica Neue" w:cs="Helvetica Neue"/>
              </w:rPr>
              <w:t xml:space="preserve"> and the purpose is legal and the processing is proportionate. Below we would like to give you more information for the purposes and legal basis:</w:t>
            </w:r>
          </w:p>
        </w:tc>
      </w:tr>
      <w:tr w:rsidR="001A66B6" w:rsidRPr="00E8290E" w14:paraId="7958158E" w14:textId="77777777" w:rsidTr="004B49DB">
        <w:trPr>
          <w:trHeight w:val="450"/>
        </w:trPr>
        <w:tc>
          <w:tcPr>
            <w:tcW w:w="2518" w:type="dxa"/>
            <w:gridSpan w:val="2"/>
            <w:tcBorders>
              <w:left w:val="single" w:sz="4" w:space="0" w:color="FFFFFF"/>
              <w:right w:val="single" w:sz="4" w:space="0" w:color="FFFFFF"/>
            </w:tcBorders>
          </w:tcPr>
          <w:p w14:paraId="00000045" w14:textId="77777777" w:rsidR="001A66B6" w:rsidRPr="00E8290E" w:rsidRDefault="001A66B6">
            <w:pPr>
              <w:jc w:val="both"/>
              <w:rPr>
                <w:rFonts w:ascii="Helvetica Neue" w:eastAsia="Helvetica Neue" w:hAnsi="Helvetica Neue" w:cs="Helvetica Neue"/>
                <w:b/>
                <w:color w:val="000000"/>
              </w:rPr>
            </w:pPr>
          </w:p>
        </w:tc>
        <w:tc>
          <w:tcPr>
            <w:tcW w:w="7652" w:type="dxa"/>
            <w:tcBorders>
              <w:top w:val="nil"/>
              <w:left w:val="single" w:sz="4" w:space="0" w:color="FFFFFF"/>
              <w:right w:val="single" w:sz="4" w:space="0" w:color="FFFFFF"/>
            </w:tcBorders>
          </w:tcPr>
          <w:p w14:paraId="00000046" w14:textId="77777777" w:rsidR="001A66B6" w:rsidRPr="00E8290E" w:rsidRDefault="001A66B6">
            <w:pPr>
              <w:jc w:val="both"/>
              <w:rPr>
                <w:rFonts w:ascii="Helvetica Neue" w:eastAsia="Helvetica Neue" w:hAnsi="Helvetica Neue" w:cs="Helvetica Neue"/>
                <w:color w:val="000000"/>
              </w:rPr>
            </w:pPr>
          </w:p>
        </w:tc>
      </w:tr>
      <w:tr w:rsidR="001A66B6" w:rsidRPr="00E8290E" w14:paraId="433FD733" w14:textId="77777777" w:rsidTr="004B49DB">
        <w:trPr>
          <w:trHeight w:val="705"/>
        </w:trPr>
        <w:tc>
          <w:tcPr>
            <w:tcW w:w="2518" w:type="dxa"/>
            <w:gridSpan w:val="2"/>
          </w:tcPr>
          <w:p w14:paraId="00000049"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color w:val="C00000"/>
              </w:rPr>
              <w:t>Purpose</w:t>
            </w:r>
          </w:p>
        </w:tc>
        <w:tc>
          <w:tcPr>
            <w:tcW w:w="7652" w:type="dxa"/>
          </w:tcPr>
          <w:p w14:paraId="0000004A"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b/>
                <w:color w:val="C00000"/>
              </w:rPr>
              <w:t>Why do we process data for this purpose?</w:t>
            </w:r>
          </w:p>
        </w:tc>
      </w:tr>
      <w:tr w:rsidR="001A66B6" w:rsidRPr="00E8290E" w14:paraId="032F9579" w14:textId="77777777" w:rsidTr="004B49DB">
        <w:trPr>
          <w:trHeight w:val="320"/>
        </w:trPr>
        <w:tc>
          <w:tcPr>
            <w:tcW w:w="2518" w:type="dxa"/>
            <w:gridSpan w:val="2"/>
          </w:tcPr>
          <w:p w14:paraId="0000004D" w14:textId="77777777" w:rsidR="001A66B6" w:rsidRPr="00E8290E" w:rsidRDefault="00C677D0">
            <w:pPr>
              <w:ind w:right="525"/>
              <w:jc w:val="both"/>
              <w:rPr>
                <w:rFonts w:ascii="Helvetica Neue" w:eastAsia="Helvetica Neue" w:hAnsi="Helvetica Neue" w:cs="Helvetica Neue"/>
                <w:b/>
                <w:color w:val="C00000"/>
              </w:rPr>
            </w:pPr>
            <w:r w:rsidRPr="00E8290E">
              <w:rPr>
                <w:rFonts w:ascii="Helvetica Neue" w:eastAsia="Helvetica Neue" w:hAnsi="Helvetica Neue" w:cs="Helvetica Neue"/>
                <w:b/>
                <w:color w:val="000000"/>
              </w:rPr>
              <w:t>Recruiting</w:t>
            </w:r>
          </w:p>
        </w:tc>
        <w:tc>
          <w:tcPr>
            <w:tcW w:w="7652" w:type="dxa"/>
          </w:tcPr>
          <w:p w14:paraId="0000004E" w14:textId="3BD32CF9" w:rsidR="001A66B6" w:rsidRPr="00E8290E" w:rsidRDefault="00C677D0">
            <w:pPr>
              <w:jc w:val="both"/>
              <w:rPr>
                <w:rFonts w:ascii="Helvetica Neue" w:eastAsia="Helvetica Neue" w:hAnsi="Helvetica Neue" w:cs="Helvetica Neue"/>
                <w:color w:val="000000"/>
              </w:rPr>
            </w:pPr>
            <w:r w:rsidRPr="00E8290E">
              <w:rPr>
                <w:rFonts w:ascii="Helvetica Neue" w:eastAsia="Helvetica Neue" w:hAnsi="Helvetica Neue" w:cs="Helvetica Neue"/>
                <w:color w:val="000000"/>
              </w:rPr>
              <w:t xml:space="preserve">As part of the application process, we collect, </w:t>
            </w:r>
            <w:proofErr w:type="gramStart"/>
            <w:r w:rsidRPr="00E8290E">
              <w:rPr>
                <w:rFonts w:ascii="Helvetica Neue" w:eastAsia="Helvetica Neue" w:hAnsi="Helvetica Neue" w:cs="Helvetica Neue"/>
                <w:color w:val="000000"/>
              </w:rPr>
              <w:t>process</w:t>
            </w:r>
            <w:proofErr w:type="gramEnd"/>
            <w:r w:rsidRPr="00E8290E">
              <w:rPr>
                <w:rFonts w:ascii="Helvetica Neue" w:eastAsia="Helvetica Neue" w:hAnsi="Helvetica Neue" w:cs="Helvetica Neue"/>
                <w:color w:val="000000"/>
              </w:rPr>
              <w:t xml:space="preserve"> and store your personal data on the basis of the data you have made available to us. The purpose of the processing is to </w:t>
            </w:r>
            <w:proofErr w:type="gramStart"/>
            <w:r w:rsidRPr="00E8290E">
              <w:rPr>
                <w:rFonts w:ascii="Helvetica Neue" w:eastAsia="Helvetica Neue" w:hAnsi="Helvetica Neue" w:cs="Helvetica Neue"/>
                <w:color w:val="000000"/>
              </w:rPr>
              <w:t>make a decision</w:t>
            </w:r>
            <w:proofErr w:type="gramEnd"/>
            <w:r w:rsidRPr="00E8290E">
              <w:rPr>
                <w:rFonts w:ascii="Helvetica Neue" w:eastAsia="Helvetica Neue" w:hAnsi="Helvetica Neue" w:cs="Helvetica Neue"/>
                <w:color w:val="000000"/>
              </w:rPr>
              <w:t xml:space="preserve"> regarding the </w:t>
            </w:r>
            <w:r w:rsidR="009E2F88" w:rsidRPr="00E8290E">
              <w:rPr>
                <w:rFonts w:ascii="Helvetica Neue" w:eastAsia="Helvetica Neue" w:hAnsi="Helvetica Neue" w:cs="Helvetica Neue"/>
                <w:color w:val="000000"/>
              </w:rPr>
              <w:t>acceptance or refusal of an applicant.</w:t>
            </w:r>
          </w:p>
          <w:p w14:paraId="0000004F" w14:textId="77777777" w:rsidR="001A66B6" w:rsidRPr="00E8290E" w:rsidRDefault="001A66B6">
            <w:pPr>
              <w:jc w:val="both"/>
              <w:rPr>
                <w:rFonts w:ascii="Helvetica Neue" w:eastAsia="Helvetica Neue" w:hAnsi="Helvetica Neue" w:cs="Helvetica Neue"/>
                <w:b/>
                <w:color w:val="C00000"/>
              </w:rPr>
            </w:pPr>
          </w:p>
          <w:p w14:paraId="00000050"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 xml:space="preserve">Categories of personal data: </w:t>
            </w:r>
          </w:p>
          <w:p w14:paraId="00000051"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Identification data</w:t>
            </w:r>
          </w:p>
          <w:p w14:paraId="00000052"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Contact data</w:t>
            </w:r>
          </w:p>
          <w:p w14:paraId="00000053"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Account data</w:t>
            </w:r>
          </w:p>
          <w:p w14:paraId="00000054" w14:textId="77777777" w:rsidR="001A66B6" w:rsidRPr="00E8290E" w:rsidRDefault="001A66B6">
            <w:pPr>
              <w:jc w:val="both"/>
              <w:rPr>
                <w:rFonts w:ascii="Helvetica Neue" w:eastAsia="Helvetica Neue" w:hAnsi="Helvetica Neue" w:cs="Helvetica Neue"/>
                <w:b/>
                <w:color w:val="000000"/>
              </w:rPr>
            </w:pPr>
          </w:p>
          <w:p w14:paraId="00000055"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Legal basis:</w:t>
            </w:r>
          </w:p>
          <w:p w14:paraId="00000056" w14:textId="21B1D07A" w:rsidR="001A66B6" w:rsidRPr="00E8290E" w:rsidRDefault="00BF1919">
            <w:pPr>
              <w:numPr>
                <w:ilvl w:val="0"/>
                <w:numId w:val="8"/>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Contract initiation</w:t>
            </w:r>
          </w:p>
          <w:p w14:paraId="1E011F1B" w14:textId="2C131E02" w:rsidR="007369ED" w:rsidRPr="00E8290E" w:rsidRDefault="007369ED" w:rsidP="007369ED">
            <w:pPr>
              <w:pBdr>
                <w:top w:val="nil"/>
                <w:left w:val="nil"/>
                <w:bottom w:val="nil"/>
                <w:right w:val="nil"/>
                <w:between w:val="nil"/>
              </w:pBdr>
              <w:jc w:val="both"/>
              <w:rPr>
                <w:rFonts w:ascii="Helvetica Neue" w:hAnsi="Helvetica Neue"/>
                <w:color w:val="000000"/>
              </w:rPr>
            </w:pPr>
          </w:p>
          <w:p w14:paraId="7CAD48BB" w14:textId="77777777" w:rsidR="007369ED" w:rsidRPr="00E8290E" w:rsidRDefault="007369ED" w:rsidP="007369ED">
            <w:pPr>
              <w:pBdr>
                <w:top w:val="nil"/>
                <w:left w:val="nil"/>
                <w:bottom w:val="nil"/>
                <w:right w:val="nil"/>
                <w:between w:val="nil"/>
              </w:pBdr>
              <w:jc w:val="both"/>
              <w:rPr>
                <w:rFonts w:ascii="Helvetica Neue" w:eastAsia="Helvetica Neue" w:hAnsi="Helvetica Neue" w:cs="Helvetica Neue"/>
                <w:b/>
              </w:rPr>
            </w:pPr>
            <w:r w:rsidRPr="00E8290E">
              <w:rPr>
                <w:rFonts w:ascii="Helvetica Neue" w:eastAsia="Helvetica Neue" w:hAnsi="Helvetica Neue" w:cs="Helvetica Neue"/>
                <w:b/>
              </w:rPr>
              <w:t>Identity Verification</w:t>
            </w:r>
          </w:p>
          <w:p w14:paraId="1ECC3A20" w14:textId="77777777" w:rsidR="007369ED" w:rsidRPr="00E8290E" w:rsidRDefault="007369ED" w:rsidP="007369ED">
            <w:pPr>
              <w:spacing w:line="276" w:lineRule="auto"/>
              <w:jc w:val="both"/>
              <w:rPr>
                <w:rFonts w:ascii="Helvetica Neue" w:eastAsia="Helvetica Neue" w:hAnsi="Helvetica Neue" w:cs="Helvetica Neue"/>
              </w:rPr>
            </w:pPr>
            <w:proofErr w:type="gramStart"/>
            <w:r w:rsidRPr="00E8290E">
              <w:rPr>
                <w:rFonts w:ascii="Helvetica Neue" w:eastAsia="Helvetica Neue" w:hAnsi="Helvetica Neue" w:cs="Helvetica Neue"/>
              </w:rPr>
              <w:t>In order to</w:t>
            </w:r>
            <w:proofErr w:type="gramEnd"/>
            <w:r w:rsidRPr="00E8290E">
              <w:rPr>
                <w:rFonts w:ascii="Helvetica Neue" w:eastAsia="Helvetica Neue" w:hAnsi="Helvetica Neue" w:cs="Helvetica Neue"/>
              </w:rPr>
              <w:t xml:space="preserve"> protect your application profile from possible fraudulent attacks, we need to verify your identity and make sure that the profile owner is who they claim to be. To this end, we use identity verification measures to ensure that suspicious behavior patterns are detected at an early stage. We will ask you to upload a “selfie” picture/photograph to our systems that will be verified and reviewed by us.  The image will be deleted as soon as the identity has been verified and we no longer need this data.</w:t>
            </w:r>
          </w:p>
          <w:p w14:paraId="1BDEB1C6" w14:textId="77777777" w:rsidR="007369ED" w:rsidRPr="00E8290E" w:rsidRDefault="007369ED" w:rsidP="007369ED">
            <w:pPr>
              <w:pBdr>
                <w:top w:val="nil"/>
                <w:left w:val="nil"/>
                <w:bottom w:val="nil"/>
                <w:right w:val="nil"/>
                <w:between w:val="nil"/>
              </w:pBdr>
              <w:jc w:val="both"/>
              <w:rPr>
                <w:rFonts w:ascii="Helvetica Neue" w:hAnsi="Helvetica Neue"/>
                <w:color w:val="000000"/>
              </w:rPr>
            </w:pPr>
          </w:p>
          <w:p w14:paraId="4956ABBB" w14:textId="77777777" w:rsidR="007369ED" w:rsidRPr="00E8290E" w:rsidRDefault="007369ED" w:rsidP="007369ED">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 xml:space="preserve">Categories of personal data: </w:t>
            </w:r>
          </w:p>
          <w:p w14:paraId="1D07049F" w14:textId="77777777" w:rsidR="007369ED" w:rsidRPr="00E8290E" w:rsidRDefault="007369ED" w:rsidP="007369ED">
            <w:pPr>
              <w:numPr>
                <w:ilvl w:val="0"/>
                <w:numId w:val="13"/>
              </w:numPr>
              <w:pBdr>
                <w:top w:val="nil"/>
                <w:left w:val="nil"/>
                <w:bottom w:val="nil"/>
                <w:right w:val="nil"/>
                <w:between w:val="nil"/>
              </w:pBdr>
              <w:jc w:val="both"/>
              <w:rPr>
                <w:rFonts w:ascii="Helvetica Neue" w:eastAsia="Helvetica Neue" w:hAnsi="Helvetica Neue" w:cs="Helvetica Neue"/>
                <w:b/>
                <w:color w:val="000000"/>
              </w:rPr>
            </w:pPr>
            <w:r w:rsidRPr="00E8290E">
              <w:rPr>
                <w:rFonts w:ascii="Helvetica Neue" w:eastAsia="Helvetica Neue" w:hAnsi="Helvetica Neue" w:cs="Helvetica Neue"/>
                <w:color w:val="000000"/>
              </w:rPr>
              <w:t>Identification data</w:t>
            </w:r>
          </w:p>
          <w:p w14:paraId="3148F984" w14:textId="77777777" w:rsidR="007369ED" w:rsidRPr="00E8290E" w:rsidRDefault="007369ED" w:rsidP="007369ED">
            <w:pPr>
              <w:pBdr>
                <w:top w:val="nil"/>
                <w:left w:val="nil"/>
                <w:bottom w:val="nil"/>
                <w:right w:val="nil"/>
                <w:between w:val="nil"/>
              </w:pBdr>
              <w:ind w:left="720"/>
              <w:jc w:val="both"/>
              <w:rPr>
                <w:rFonts w:ascii="Helvetica Neue" w:eastAsia="Helvetica Neue" w:hAnsi="Helvetica Neue" w:cs="Helvetica Neue"/>
                <w:b/>
                <w:color w:val="000000"/>
              </w:rPr>
            </w:pPr>
          </w:p>
          <w:p w14:paraId="579907CE" w14:textId="77777777" w:rsidR="007369ED" w:rsidRPr="00E8290E" w:rsidRDefault="007369ED" w:rsidP="007369ED">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Legal basis:</w:t>
            </w:r>
          </w:p>
          <w:p w14:paraId="00000057" w14:textId="723F14CF" w:rsidR="001A66B6" w:rsidRPr="00E8290E" w:rsidRDefault="007369ED" w:rsidP="0074052B">
            <w:pPr>
              <w:numPr>
                <w:ilvl w:val="0"/>
                <w:numId w:val="1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Legitimate interest is the purpose described above</w:t>
            </w:r>
          </w:p>
        </w:tc>
      </w:tr>
      <w:tr w:rsidR="001A66B6" w:rsidRPr="00E8290E" w14:paraId="5742DB5E" w14:textId="77777777" w:rsidTr="004B49DB">
        <w:trPr>
          <w:trHeight w:val="320"/>
        </w:trPr>
        <w:tc>
          <w:tcPr>
            <w:tcW w:w="2518" w:type="dxa"/>
            <w:gridSpan w:val="2"/>
          </w:tcPr>
          <w:p w14:paraId="0000006E" w14:textId="4794A770" w:rsidR="001A66B6" w:rsidRPr="00E8290E" w:rsidRDefault="005C15E2">
            <w:pPr>
              <w:ind w:right="525"/>
              <w:jc w:val="both"/>
              <w:rPr>
                <w:rFonts w:ascii="Helvetica Neue" w:eastAsia="Helvetica Neue" w:hAnsi="Helvetica Neue" w:cs="Helvetica Neue"/>
                <w:b/>
                <w:color w:val="000000"/>
              </w:rPr>
            </w:pPr>
            <w:proofErr w:type="gramStart"/>
            <w:r w:rsidRPr="00E8290E">
              <w:rPr>
                <w:rFonts w:ascii="Helvetica Neue" w:eastAsia="Helvetica Neue" w:hAnsi="Helvetica Neue" w:cs="Helvetica Neue"/>
                <w:b/>
              </w:rPr>
              <w:t xml:space="preserve">Applicant </w:t>
            </w:r>
            <w:r w:rsidR="00C677D0" w:rsidRPr="00E8290E">
              <w:rPr>
                <w:rFonts w:ascii="Helvetica Neue" w:eastAsia="Helvetica Neue" w:hAnsi="Helvetica Neue" w:cs="Helvetica Neue"/>
                <w:b/>
              </w:rPr>
              <w:t xml:space="preserve"> reactivation</w:t>
            </w:r>
            <w:proofErr w:type="gramEnd"/>
          </w:p>
        </w:tc>
        <w:tc>
          <w:tcPr>
            <w:tcW w:w="7652" w:type="dxa"/>
          </w:tcPr>
          <w:p w14:paraId="0000006F" w14:textId="60AAFE64"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If a candidate does not continue the application process, </w:t>
            </w:r>
            <w:proofErr w:type="spellStart"/>
            <w:r w:rsidRPr="00E8290E">
              <w:rPr>
                <w:rFonts w:ascii="Helvetica Neue" w:eastAsia="Helvetica Neue" w:hAnsi="Helvetica Neue" w:cs="Helvetica Neue"/>
              </w:rPr>
              <w:t>SMS</w:t>
            </w:r>
            <w:r w:rsidR="009E2F88" w:rsidRPr="00E8290E">
              <w:rPr>
                <w:rFonts w:ascii="Helvetica Neue" w:eastAsia="Helvetica Neue" w:hAnsi="Helvetica Neue" w:cs="Helvetica Neue"/>
              </w:rPr>
              <w:t>or</w:t>
            </w:r>
            <w:proofErr w:type="spellEnd"/>
            <w:r w:rsidRPr="00E8290E">
              <w:rPr>
                <w:rFonts w:ascii="Helvetica Neue" w:eastAsia="Helvetica Neue" w:hAnsi="Helvetica Neue" w:cs="Helvetica Neue"/>
              </w:rPr>
              <w:t xml:space="preserve"> </w:t>
            </w:r>
            <w:proofErr w:type="gramStart"/>
            <w:r w:rsidRPr="00E8290E">
              <w:rPr>
                <w:rFonts w:ascii="Helvetica Neue" w:eastAsia="Helvetica Neue" w:hAnsi="Helvetica Neue" w:cs="Helvetica Neue"/>
              </w:rPr>
              <w:t>emails  will</w:t>
            </w:r>
            <w:proofErr w:type="gramEnd"/>
            <w:r w:rsidRPr="00E8290E">
              <w:rPr>
                <w:rFonts w:ascii="Helvetica Neue" w:eastAsia="Helvetica Neue" w:hAnsi="Helvetica Neue" w:cs="Helvetica Neue"/>
              </w:rPr>
              <w:t xml:space="preserve"> be sent to remind the </w:t>
            </w:r>
            <w:r w:rsidR="005C15E2" w:rsidRPr="00E8290E">
              <w:rPr>
                <w:rFonts w:ascii="Helvetica Neue" w:eastAsia="Helvetica Neue" w:hAnsi="Helvetica Neue" w:cs="Helvetica Neue"/>
              </w:rPr>
              <w:t>applicant</w:t>
            </w:r>
            <w:r w:rsidRPr="00E8290E">
              <w:rPr>
                <w:rFonts w:ascii="Helvetica Neue" w:eastAsia="Helvetica Neue" w:hAnsi="Helvetica Neue" w:cs="Helvetica Neue"/>
              </w:rPr>
              <w:t xml:space="preserve"> of the steps that need to be taken to complete the application process.</w:t>
            </w:r>
          </w:p>
          <w:p w14:paraId="00000070" w14:textId="77777777" w:rsidR="001A66B6" w:rsidRPr="00E8290E" w:rsidRDefault="001A66B6">
            <w:pPr>
              <w:jc w:val="both"/>
              <w:rPr>
                <w:rFonts w:ascii="Helvetica Neue" w:eastAsia="Helvetica Neue" w:hAnsi="Helvetica Neue" w:cs="Helvetica Neue"/>
              </w:rPr>
            </w:pPr>
          </w:p>
          <w:p w14:paraId="00000071"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lastRenderedPageBreak/>
              <w:t xml:space="preserve">Categories of personal data: </w:t>
            </w:r>
          </w:p>
          <w:p w14:paraId="00000072" w14:textId="77777777" w:rsidR="001A66B6" w:rsidRPr="00E8290E" w:rsidRDefault="00C677D0" w:rsidP="005C15E2">
            <w:pPr>
              <w:numPr>
                <w:ilvl w:val="0"/>
                <w:numId w:val="3"/>
              </w:numPr>
              <w:jc w:val="both"/>
              <w:rPr>
                <w:rFonts w:ascii="Helvetica Neue" w:hAnsi="Helvetica Neue"/>
              </w:rPr>
            </w:pPr>
            <w:r w:rsidRPr="00E8290E">
              <w:rPr>
                <w:rFonts w:ascii="Helvetica Neue" w:eastAsia="Helvetica Neue" w:hAnsi="Helvetica Neue" w:cs="Helvetica Neue"/>
              </w:rPr>
              <w:t>Identification data</w:t>
            </w:r>
          </w:p>
          <w:p w14:paraId="00000074" w14:textId="0A11A9B0" w:rsidR="001A66B6" w:rsidRPr="00E8290E" w:rsidRDefault="00C677D0" w:rsidP="005C15E2">
            <w:pPr>
              <w:numPr>
                <w:ilvl w:val="0"/>
                <w:numId w:val="3"/>
              </w:numPr>
              <w:jc w:val="both"/>
              <w:rPr>
                <w:rFonts w:ascii="Helvetica Neue" w:hAnsi="Helvetica Neue"/>
              </w:rPr>
            </w:pPr>
            <w:r w:rsidRPr="00E8290E">
              <w:rPr>
                <w:rFonts w:ascii="Helvetica Neue" w:eastAsia="Helvetica Neue" w:hAnsi="Helvetica Neue" w:cs="Helvetica Neue"/>
              </w:rPr>
              <w:t>Contact data</w:t>
            </w:r>
          </w:p>
          <w:p w14:paraId="00000075"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Legal basis:</w:t>
            </w:r>
          </w:p>
          <w:p w14:paraId="00000076" w14:textId="1AEE2982" w:rsidR="001A66B6" w:rsidRPr="00E8290E" w:rsidRDefault="00C677D0" w:rsidP="005C15E2">
            <w:pPr>
              <w:numPr>
                <w:ilvl w:val="0"/>
                <w:numId w:val="8"/>
              </w:numPr>
              <w:jc w:val="both"/>
              <w:rPr>
                <w:rFonts w:ascii="Helvetica Neue" w:hAnsi="Helvetica Neue"/>
              </w:rPr>
            </w:pPr>
            <w:r w:rsidRPr="00E8290E">
              <w:rPr>
                <w:rFonts w:ascii="Helvetica Neue" w:eastAsia="Helvetica Neue" w:hAnsi="Helvetica Neue" w:cs="Helvetica Neue"/>
              </w:rPr>
              <w:t>Contract initiation</w:t>
            </w:r>
          </w:p>
          <w:p w14:paraId="00000077" w14:textId="4D9F0A2C" w:rsidR="001A66B6" w:rsidRPr="00E8290E" w:rsidRDefault="00C677D0" w:rsidP="0097109B">
            <w:pPr>
              <w:numPr>
                <w:ilvl w:val="0"/>
                <w:numId w:val="8"/>
              </w:numPr>
              <w:jc w:val="both"/>
              <w:rPr>
                <w:rFonts w:ascii="Helvetica Neue" w:eastAsia="Helvetica Neue" w:hAnsi="Helvetica Neue" w:cs="Helvetica Neue"/>
              </w:rPr>
            </w:pPr>
            <w:r w:rsidRPr="00E8290E">
              <w:rPr>
                <w:rFonts w:ascii="Helvetica Neue" w:eastAsia="Helvetica Neue" w:hAnsi="Helvetica Neue" w:cs="Helvetica Neue"/>
              </w:rPr>
              <w:t xml:space="preserve">Legitimate interest to ensure a smooth application process and better experience. </w:t>
            </w:r>
          </w:p>
          <w:p w14:paraId="00000078" w14:textId="77777777" w:rsidR="001A66B6" w:rsidRPr="00E8290E" w:rsidRDefault="001A66B6">
            <w:pPr>
              <w:jc w:val="both"/>
              <w:rPr>
                <w:rFonts w:ascii="Helvetica Neue" w:eastAsia="Helvetica Neue" w:hAnsi="Helvetica Neue" w:cs="Helvetica Neue"/>
              </w:rPr>
            </w:pPr>
          </w:p>
        </w:tc>
      </w:tr>
      <w:tr w:rsidR="001A66B6" w:rsidRPr="00E8290E" w14:paraId="3AE676E5" w14:textId="77777777" w:rsidTr="004B49DB">
        <w:trPr>
          <w:trHeight w:val="320"/>
        </w:trPr>
        <w:tc>
          <w:tcPr>
            <w:tcW w:w="2518" w:type="dxa"/>
            <w:gridSpan w:val="2"/>
          </w:tcPr>
          <w:p w14:paraId="0000007B" w14:textId="77777777" w:rsidR="001A66B6" w:rsidRPr="00E8290E" w:rsidRDefault="00C677D0">
            <w:pPr>
              <w:ind w:right="525"/>
              <w:jc w:val="both"/>
              <w:rPr>
                <w:rFonts w:ascii="Helvetica Neue" w:eastAsia="Helvetica Neue" w:hAnsi="Helvetica Neue" w:cs="Helvetica Neue"/>
                <w:b/>
                <w:color w:val="000000"/>
              </w:rPr>
            </w:pPr>
            <w:r w:rsidRPr="00E8290E">
              <w:rPr>
                <w:rFonts w:ascii="Helvetica Neue" w:eastAsia="Helvetica Neue" w:hAnsi="Helvetica Neue" w:cs="Helvetica Neue"/>
                <w:b/>
              </w:rPr>
              <w:lastRenderedPageBreak/>
              <w:t>Contract</w:t>
            </w:r>
          </w:p>
        </w:tc>
        <w:tc>
          <w:tcPr>
            <w:tcW w:w="7652" w:type="dxa"/>
          </w:tcPr>
          <w:p w14:paraId="0000007C" w14:textId="69562488"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Conclusion of an </w:t>
            </w:r>
            <w:r w:rsidR="0097109B" w:rsidRPr="00E8290E">
              <w:rPr>
                <w:rFonts w:ascii="Helvetica Neue" w:eastAsia="Helvetica Neue" w:hAnsi="Helvetica Neue" w:cs="Helvetica Neue"/>
              </w:rPr>
              <w:t>independent contractor agreement</w:t>
            </w:r>
          </w:p>
          <w:p w14:paraId="0000007D" w14:textId="77777777" w:rsidR="001A66B6" w:rsidRPr="00E8290E" w:rsidRDefault="001A66B6">
            <w:pPr>
              <w:jc w:val="both"/>
              <w:rPr>
                <w:rFonts w:ascii="Helvetica Neue" w:eastAsia="Helvetica Neue" w:hAnsi="Helvetica Neue" w:cs="Helvetica Neue"/>
              </w:rPr>
            </w:pPr>
          </w:p>
          <w:p w14:paraId="0000007E"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 xml:space="preserve">Categories of personal data: </w:t>
            </w:r>
          </w:p>
          <w:p w14:paraId="0000007F"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Identification data</w:t>
            </w:r>
          </w:p>
          <w:p w14:paraId="00000080"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Account data</w:t>
            </w:r>
          </w:p>
          <w:p w14:paraId="00000081" w14:textId="77777777" w:rsidR="001A66B6" w:rsidRPr="00E8290E" w:rsidRDefault="001A66B6">
            <w:pPr>
              <w:jc w:val="both"/>
              <w:rPr>
                <w:rFonts w:ascii="Helvetica Neue" w:eastAsia="Helvetica Neue" w:hAnsi="Helvetica Neue" w:cs="Helvetica Neue"/>
                <w:b/>
              </w:rPr>
            </w:pPr>
          </w:p>
          <w:p w14:paraId="00000082"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Legal basis:</w:t>
            </w:r>
          </w:p>
          <w:p w14:paraId="00000083" w14:textId="28C45A7C" w:rsidR="001A66B6" w:rsidRPr="00E8290E" w:rsidRDefault="0097109B">
            <w:pPr>
              <w:numPr>
                <w:ilvl w:val="0"/>
                <w:numId w:val="8"/>
              </w:numPr>
              <w:jc w:val="both"/>
              <w:rPr>
                <w:rFonts w:ascii="Helvetica Neue" w:hAnsi="Helvetica Neue"/>
              </w:rPr>
            </w:pPr>
            <w:r w:rsidRPr="00E8290E">
              <w:rPr>
                <w:rFonts w:ascii="Helvetica Neue" w:eastAsia="Helvetica Neue" w:hAnsi="Helvetica Neue" w:cs="Helvetica Neue"/>
              </w:rPr>
              <w:t>Performance of contract</w:t>
            </w:r>
          </w:p>
        </w:tc>
      </w:tr>
      <w:tr w:rsidR="001A66B6" w:rsidRPr="00E8290E" w14:paraId="366C0F8D" w14:textId="77777777" w:rsidTr="004B49DB">
        <w:trPr>
          <w:trHeight w:val="320"/>
        </w:trPr>
        <w:tc>
          <w:tcPr>
            <w:tcW w:w="2518" w:type="dxa"/>
            <w:gridSpan w:val="2"/>
          </w:tcPr>
          <w:p w14:paraId="00000086" w14:textId="77777777" w:rsidR="001A66B6" w:rsidRPr="00E8290E" w:rsidRDefault="00C677D0">
            <w:pPr>
              <w:ind w:right="525"/>
              <w:jc w:val="both"/>
              <w:rPr>
                <w:rFonts w:ascii="Helvetica Neue" w:eastAsia="Helvetica Neue" w:hAnsi="Helvetica Neue" w:cs="Helvetica Neue"/>
                <w:b/>
              </w:rPr>
            </w:pPr>
            <w:r w:rsidRPr="00E8290E">
              <w:rPr>
                <w:rFonts w:ascii="Helvetica Neue" w:eastAsia="Helvetica Neue" w:hAnsi="Helvetica Neue" w:cs="Helvetica Neue"/>
                <w:b/>
              </w:rPr>
              <w:t>Onboarding</w:t>
            </w:r>
          </w:p>
        </w:tc>
        <w:tc>
          <w:tcPr>
            <w:tcW w:w="7652" w:type="dxa"/>
          </w:tcPr>
          <w:p w14:paraId="00000087" w14:textId="0FD0222A" w:rsidR="001A66B6" w:rsidRPr="00E8290E" w:rsidRDefault="0097109B">
            <w:pPr>
              <w:jc w:val="both"/>
              <w:rPr>
                <w:rFonts w:ascii="Helvetica Neue" w:eastAsia="Helvetica Neue" w:hAnsi="Helvetica Neue" w:cs="Helvetica Neue"/>
              </w:rPr>
            </w:pPr>
            <w:r w:rsidRPr="00E8290E">
              <w:rPr>
                <w:rFonts w:ascii="Helvetica Neue" w:eastAsia="Helvetica Neue" w:hAnsi="Helvetica Neue" w:cs="Helvetica Neue"/>
              </w:rPr>
              <w:t>Preparation of the first day of service, training of new riders</w:t>
            </w:r>
          </w:p>
          <w:p w14:paraId="00000088" w14:textId="77777777" w:rsidR="001A66B6" w:rsidRPr="00E8290E" w:rsidRDefault="001A66B6">
            <w:pPr>
              <w:jc w:val="both"/>
              <w:rPr>
                <w:rFonts w:ascii="Helvetica Neue" w:eastAsia="Helvetica Neue" w:hAnsi="Helvetica Neue" w:cs="Helvetica Neue"/>
              </w:rPr>
            </w:pPr>
          </w:p>
          <w:p w14:paraId="00000089"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 xml:space="preserve">Categories of personal data: </w:t>
            </w:r>
          </w:p>
          <w:p w14:paraId="0000008A"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Identification data</w:t>
            </w:r>
          </w:p>
          <w:p w14:paraId="0000008B"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Account data</w:t>
            </w:r>
          </w:p>
          <w:p w14:paraId="0000008C" w14:textId="77777777" w:rsidR="001A66B6" w:rsidRPr="00E8290E" w:rsidRDefault="001A66B6">
            <w:pPr>
              <w:jc w:val="both"/>
              <w:rPr>
                <w:rFonts w:ascii="Helvetica Neue" w:eastAsia="Helvetica Neue" w:hAnsi="Helvetica Neue" w:cs="Helvetica Neue"/>
                <w:b/>
              </w:rPr>
            </w:pPr>
          </w:p>
          <w:p w14:paraId="0000008D"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Legal basis:</w:t>
            </w:r>
          </w:p>
          <w:p w14:paraId="0000008E" w14:textId="3EBB53F0" w:rsidR="001A66B6" w:rsidRPr="00E8290E" w:rsidRDefault="0097109B">
            <w:pPr>
              <w:numPr>
                <w:ilvl w:val="0"/>
                <w:numId w:val="8"/>
              </w:numPr>
              <w:jc w:val="both"/>
              <w:rPr>
                <w:rFonts w:ascii="Helvetica Neue" w:hAnsi="Helvetica Neue"/>
              </w:rPr>
            </w:pPr>
            <w:r w:rsidRPr="00E8290E">
              <w:rPr>
                <w:rFonts w:ascii="Helvetica Neue" w:eastAsia="Helvetica Neue" w:hAnsi="Helvetica Neue" w:cs="Helvetica Neue"/>
              </w:rPr>
              <w:t>Performance of contract</w:t>
            </w:r>
          </w:p>
          <w:p w14:paraId="0000008F" w14:textId="77777777" w:rsidR="001A66B6" w:rsidRPr="00E8290E" w:rsidRDefault="001A66B6">
            <w:pPr>
              <w:jc w:val="both"/>
              <w:rPr>
                <w:rFonts w:ascii="Helvetica Neue" w:eastAsia="Helvetica Neue" w:hAnsi="Helvetica Neue" w:cs="Helvetica Neue"/>
              </w:rPr>
            </w:pPr>
          </w:p>
        </w:tc>
      </w:tr>
      <w:tr w:rsidR="001A66B6" w:rsidRPr="00E8290E" w14:paraId="6A9D5E53" w14:textId="77777777" w:rsidTr="004B49DB">
        <w:trPr>
          <w:trHeight w:val="320"/>
        </w:trPr>
        <w:tc>
          <w:tcPr>
            <w:tcW w:w="2518" w:type="dxa"/>
            <w:gridSpan w:val="2"/>
          </w:tcPr>
          <w:p w14:paraId="00000092" w14:textId="77777777" w:rsidR="001A66B6" w:rsidRPr="00E8290E" w:rsidRDefault="00C677D0">
            <w:pPr>
              <w:ind w:right="525"/>
              <w:jc w:val="both"/>
              <w:rPr>
                <w:rFonts w:ascii="Helvetica Neue" w:eastAsia="Helvetica Neue" w:hAnsi="Helvetica Neue" w:cs="Helvetica Neue"/>
                <w:b/>
              </w:rPr>
            </w:pPr>
            <w:r w:rsidRPr="00E8290E">
              <w:rPr>
                <w:rFonts w:ascii="Helvetica Neue" w:eastAsia="Helvetica Neue" w:hAnsi="Helvetica Neue" w:cs="Helvetica Neue"/>
                <w:b/>
              </w:rPr>
              <w:t>Presence monitoring</w:t>
            </w:r>
          </w:p>
        </w:tc>
        <w:tc>
          <w:tcPr>
            <w:tcW w:w="7652" w:type="dxa"/>
          </w:tcPr>
          <w:p w14:paraId="00000093" w14:textId="338FFE3F"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Assessment of the reliability of </w:t>
            </w:r>
            <w:r w:rsidR="009E2F88" w:rsidRPr="00E8290E">
              <w:rPr>
                <w:rFonts w:ascii="Helvetica Neue" w:eastAsia="Helvetica Neue" w:hAnsi="Helvetica Neue" w:cs="Helvetica Neue"/>
              </w:rPr>
              <w:t>riders</w:t>
            </w:r>
            <w:r w:rsidRPr="00E8290E">
              <w:rPr>
                <w:rFonts w:ascii="Helvetica Neue" w:eastAsia="Helvetica Neue" w:hAnsi="Helvetica Neue" w:cs="Helvetica Neue"/>
              </w:rPr>
              <w:t xml:space="preserve"> </w:t>
            </w:r>
            <w:proofErr w:type="gramStart"/>
            <w:r w:rsidRPr="00E8290E">
              <w:rPr>
                <w:rFonts w:ascii="Helvetica Neue" w:eastAsia="Helvetica Neue" w:hAnsi="Helvetica Neue" w:cs="Helvetica Neue"/>
              </w:rPr>
              <w:t>with regard to</w:t>
            </w:r>
            <w:proofErr w:type="gramEnd"/>
            <w:r w:rsidRPr="00E8290E">
              <w:rPr>
                <w:rFonts w:ascii="Helvetica Neue" w:eastAsia="Helvetica Neue" w:hAnsi="Helvetica Neue" w:cs="Helvetica Neue"/>
              </w:rPr>
              <w:t xml:space="preserve"> the fulfilment of their contractual obligations. </w:t>
            </w:r>
          </w:p>
          <w:p w14:paraId="00000094" w14:textId="77777777" w:rsidR="001A66B6" w:rsidRPr="00E8290E" w:rsidRDefault="001A66B6">
            <w:pPr>
              <w:jc w:val="both"/>
              <w:rPr>
                <w:rFonts w:ascii="Helvetica Neue" w:eastAsia="Helvetica Neue" w:hAnsi="Helvetica Neue" w:cs="Helvetica Neue"/>
              </w:rPr>
            </w:pPr>
          </w:p>
          <w:p w14:paraId="00000095"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 xml:space="preserve">Categories of personal data: </w:t>
            </w:r>
          </w:p>
          <w:p w14:paraId="00000096"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Contact details</w:t>
            </w:r>
          </w:p>
          <w:p w14:paraId="00000097" w14:textId="77777777" w:rsidR="001A66B6" w:rsidRPr="00E8290E" w:rsidRDefault="001A66B6">
            <w:pPr>
              <w:jc w:val="both"/>
              <w:rPr>
                <w:rFonts w:ascii="Helvetica Neue" w:eastAsia="Helvetica Neue" w:hAnsi="Helvetica Neue" w:cs="Helvetica Neue"/>
                <w:b/>
              </w:rPr>
            </w:pPr>
          </w:p>
          <w:p w14:paraId="00000098"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Legal basis:</w:t>
            </w:r>
          </w:p>
          <w:p w14:paraId="00000099" w14:textId="36198B7B" w:rsidR="001A66B6" w:rsidRPr="00E8290E" w:rsidRDefault="0097109B">
            <w:pPr>
              <w:numPr>
                <w:ilvl w:val="0"/>
                <w:numId w:val="8"/>
              </w:numPr>
              <w:jc w:val="both"/>
              <w:rPr>
                <w:rFonts w:ascii="Helvetica Neue" w:hAnsi="Helvetica Neue"/>
              </w:rPr>
            </w:pPr>
            <w:r w:rsidRPr="00E8290E">
              <w:rPr>
                <w:rFonts w:ascii="Helvetica Neue" w:eastAsia="Helvetica Neue" w:hAnsi="Helvetica Neue" w:cs="Helvetica Neue"/>
              </w:rPr>
              <w:t>Performance of contract</w:t>
            </w:r>
          </w:p>
        </w:tc>
      </w:tr>
      <w:tr w:rsidR="001A66B6" w:rsidRPr="00E8290E" w14:paraId="323888A5" w14:textId="77777777" w:rsidTr="004B49DB">
        <w:trPr>
          <w:trHeight w:val="320"/>
        </w:trPr>
        <w:tc>
          <w:tcPr>
            <w:tcW w:w="2518" w:type="dxa"/>
            <w:gridSpan w:val="2"/>
          </w:tcPr>
          <w:p w14:paraId="0000009C" w14:textId="77777777" w:rsidR="001A66B6" w:rsidRPr="00E8290E" w:rsidRDefault="00C677D0">
            <w:pPr>
              <w:ind w:right="525"/>
              <w:jc w:val="both"/>
              <w:rPr>
                <w:rFonts w:ascii="Helvetica Neue" w:eastAsia="Helvetica Neue" w:hAnsi="Helvetica Neue" w:cs="Helvetica Neue"/>
                <w:b/>
              </w:rPr>
            </w:pPr>
            <w:r w:rsidRPr="00E8290E">
              <w:rPr>
                <w:rFonts w:ascii="Helvetica Neue" w:eastAsia="Helvetica Neue" w:hAnsi="Helvetica Neue" w:cs="Helvetica Neue"/>
                <w:b/>
              </w:rPr>
              <w:t>Accounts</w:t>
            </w:r>
          </w:p>
        </w:tc>
        <w:tc>
          <w:tcPr>
            <w:tcW w:w="7652" w:type="dxa"/>
          </w:tcPr>
          <w:p w14:paraId="0000009D"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Creation of required accounts for the applications used</w:t>
            </w:r>
          </w:p>
          <w:p w14:paraId="0000009E" w14:textId="77777777" w:rsidR="001A66B6" w:rsidRPr="00E8290E" w:rsidRDefault="001A66B6">
            <w:pPr>
              <w:jc w:val="both"/>
              <w:rPr>
                <w:rFonts w:ascii="Helvetica Neue" w:eastAsia="Helvetica Neue" w:hAnsi="Helvetica Neue" w:cs="Helvetica Neue"/>
                <w:b/>
              </w:rPr>
            </w:pPr>
          </w:p>
          <w:p w14:paraId="0000009F"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 xml:space="preserve">Categories of personal data: </w:t>
            </w:r>
          </w:p>
          <w:p w14:paraId="000000A0"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Identification data</w:t>
            </w:r>
          </w:p>
          <w:p w14:paraId="000000A1"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Account data</w:t>
            </w:r>
          </w:p>
          <w:p w14:paraId="000000A2" w14:textId="77777777" w:rsidR="001A66B6" w:rsidRPr="00E8290E" w:rsidRDefault="001A66B6">
            <w:pPr>
              <w:jc w:val="both"/>
              <w:rPr>
                <w:rFonts w:ascii="Helvetica Neue" w:eastAsia="Helvetica Neue" w:hAnsi="Helvetica Neue" w:cs="Helvetica Neue"/>
                <w:b/>
              </w:rPr>
            </w:pPr>
          </w:p>
          <w:p w14:paraId="000000A3"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Legal basis:</w:t>
            </w:r>
          </w:p>
          <w:p w14:paraId="000000A4" w14:textId="0D08CA4C" w:rsidR="001A66B6" w:rsidRPr="00E8290E" w:rsidRDefault="0097109B">
            <w:pPr>
              <w:numPr>
                <w:ilvl w:val="0"/>
                <w:numId w:val="8"/>
              </w:numPr>
              <w:jc w:val="both"/>
              <w:rPr>
                <w:rFonts w:ascii="Helvetica Neue" w:hAnsi="Helvetica Neue"/>
              </w:rPr>
            </w:pPr>
            <w:r w:rsidRPr="00E8290E">
              <w:rPr>
                <w:rFonts w:ascii="Helvetica Neue" w:eastAsia="Helvetica Neue" w:hAnsi="Helvetica Neue" w:cs="Helvetica Neue"/>
              </w:rPr>
              <w:t>Performance of contract</w:t>
            </w:r>
          </w:p>
          <w:p w14:paraId="000000A5" w14:textId="77777777" w:rsidR="001A66B6" w:rsidRPr="00E8290E" w:rsidRDefault="001A66B6">
            <w:pPr>
              <w:jc w:val="both"/>
              <w:rPr>
                <w:rFonts w:ascii="Helvetica Neue" w:eastAsia="Helvetica Neue" w:hAnsi="Helvetica Neue" w:cs="Helvetica Neue"/>
              </w:rPr>
            </w:pPr>
          </w:p>
          <w:p w14:paraId="000000A6" w14:textId="77777777" w:rsidR="001A66B6" w:rsidRPr="00E8290E" w:rsidRDefault="001A66B6">
            <w:pPr>
              <w:jc w:val="both"/>
              <w:rPr>
                <w:rFonts w:ascii="Helvetica Neue" w:eastAsia="Helvetica Neue" w:hAnsi="Helvetica Neue" w:cs="Helvetica Neue"/>
                <w:b/>
              </w:rPr>
            </w:pPr>
          </w:p>
        </w:tc>
      </w:tr>
      <w:tr w:rsidR="001A66B6" w:rsidRPr="00E8290E" w14:paraId="3DDEEA66" w14:textId="77777777" w:rsidTr="004B49DB">
        <w:trPr>
          <w:trHeight w:val="320"/>
        </w:trPr>
        <w:tc>
          <w:tcPr>
            <w:tcW w:w="2518" w:type="dxa"/>
            <w:gridSpan w:val="2"/>
          </w:tcPr>
          <w:p w14:paraId="000000A9" w14:textId="77777777" w:rsidR="001A66B6" w:rsidRPr="00E8290E" w:rsidRDefault="00C677D0">
            <w:pPr>
              <w:ind w:right="525"/>
              <w:jc w:val="both"/>
              <w:rPr>
                <w:rFonts w:ascii="Helvetica Neue" w:eastAsia="Helvetica Neue" w:hAnsi="Helvetica Neue" w:cs="Helvetica Neue"/>
                <w:b/>
              </w:rPr>
            </w:pPr>
            <w:r w:rsidRPr="00E8290E">
              <w:rPr>
                <w:rFonts w:ascii="Helvetica Neue" w:eastAsia="Helvetica Neue" w:hAnsi="Helvetica Neue" w:cs="Helvetica Neue"/>
                <w:b/>
              </w:rPr>
              <w:lastRenderedPageBreak/>
              <w:t>Working time recording</w:t>
            </w:r>
          </w:p>
        </w:tc>
        <w:tc>
          <w:tcPr>
            <w:tcW w:w="7652" w:type="dxa"/>
          </w:tcPr>
          <w:p w14:paraId="000000AA" w14:textId="25458C92"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Recording of work performed by the </w:t>
            </w:r>
            <w:r w:rsidR="0097109B" w:rsidRPr="00E8290E">
              <w:rPr>
                <w:rFonts w:ascii="Helvetica Neue" w:eastAsia="Helvetica Neue" w:hAnsi="Helvetica Neue" w:cs="Helvetica Neue"/>
              </w:rPr>
              <w:t>rider</w:t>
            </w:r>
          </w:p>
          <w:p w14:paraId="000000AB" w14:textId="77777777" w:rsidR="001A66B6" w:rsidRPr="00E8290E" w:rsidRDefault="001A66B6">
            <w:pPr>
              <w:jc w:val="both"/>
              <w:rPr>
                <w:rFonts w:ascii="Helvetica Neue" w:eastAsia="Helvetica Neue" w:hAnsi="Helvetica Neue" w:cs="Helvetica Neue"/>
              </w:rPr>
            </w:pPr>
          </w:p>
          <w:p w14:paraId="000000AC"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 xml:space="preserve">Categories of personal data: </w:t>
            </w:r>
          </w:p>
          <w:p w14:paraId="000000AD"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Identification data</w:t>
            </w:r>
          </w:p>
          <w:p w14:paraId="000000AE" w14:textId="782E7109" w:rsidR="001A66B6" w:rsidRPr="00E8290E" w:rsidRDefault="00C677D0">
            <w:pPr>
              <w:numPr>
                <w:ilvl w:val="0"/>
                <w:numId w:val="3"/>
              </w:numPr>
              <w:jc w:val="both"/>
              <w:rPr>
                <w:rFonts w:ascii="Helvetica Neue" w:eastAsia="Helvetica Neue" w:hAnsi="Helvetica Neue" w:cs="Helvetica Neue"/>
              </w:rPr>
            </w:pPr>
            <w:r w:rsidRPr="00E8290E">
              <w:rPr>
                <w:rFonts w:ascii="Helvetica Neue" w:eastAsia="Helvetica Neue" w:hAnsi="Helvetica Neue" w:cs="Helvetica Neue"/>
              </w:rPr>
              <w:t xml:space="preserve">Start and end date of shift, </w:t>
            </w:r>
          </w:p>
          <w:p w14:paraId="000000AF" w14:textId="77777777" w:rsidR="001A66B6" w:rsidRPr="00E8290E" w:rsidRDefault="001A66B6">
            <w:pPr>
              <w:jc w:val="both"/>
              <w:rPr>
                <w:rFonts w:ascii="Helvetica Neue" w:eastAsia="Helvetica Neue" w:hAnsi="Helvetica Neue" w:cs="Helvetica Neue"/>
                <w:b/>
              </w:rPr>
            </w:pPr>
          </w:p>
          <w:p w14:paraId="000000B0"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Legal basis:</w:t>
            </w:r>
          </w:p>
          <w:p w14:paraId="000000B1" w14:textId="28B368B9" w:rsidR="001A66B6" w:rsidRPr="00E8290E" w:rsidRDefault="00C677D0">
            <w:pPr>
              <w:numPr>
                <w:ilvl w:val="0"/>
                <w:numId w:val="8"/>
              </w:numPr>
              <w:jc w:val="both"/>
              <w:rPr>
                <w:rFonts w:ascii="Helvetica Neue" w:hAnsi="Helvetica Neue"/>
              </w:rPr>
            </w:pPr>
            <w:r w:rsidRPr="00E8290E">
              <w:rPr>
                <w:rFonts w:ascii="Helvetica Neue" w:eastAsia="Helvetica Neue" w:hAnsi="Helvetica Neue" w:cs="Helvetica Neue"/>
              </w:rPr>
              <w:t>Performance of contract</w:t>
            </w:r>
          </w:p>
          <w:p w14:paraId="000000B2" w14:textId="77777777" w:rsidR="001A66B6" w:rsidRPr="00E8290E" w:rsidRDefault="001A66B6">
            <w:pPr>
              <w:ind w:left="720"/>
              <w:jc w:val="both"/>
              <w:rPr>
                <w:rFonts w:ascii="Helvetica Neue" w:eastAsia="Helvetica Neue" w:hAnsi="Helvetica Neue" w:cs="Helvetica Neue"/>
              </w:rPr>
            </w:pPr>
          </w:p>
        </w:tc>
      </w:tr>
      <w:tr w:rsidR="001A66B6" w:rsidRPr="00E8290E" w14:paraId="5C32EE45" w14:textId="77777777" w:rsidTr="004B49DB">
        <w:trPr>
          <w:trHeight w:val="320"/>
        </w:trPr>
        <w:tc>
          <w:tcPr>
            <w:tcW w:w="2518" w:type="dxa"/>
            <w:gridSpan w:val="2"/>
          </w:tcPr>
          <w:p w14:paraId="000000C3" w14:textId="77777777" w:rsidR="001A66B6" w:rsidRPr="00E8290E" w:rsidRDefault="00C677D0">
            <w:pPr>
              <w:ind w:right="525"/>
              <w:jc w:val="both"/>
              <w:rPr>
                <w:rFonts w:ascii="Helvetica Neue" w:eastAsia="Helvetica Neue" w:hAnsi="Helvetica Neue" w:cs="Helvetica Neue"/>
                <w:b/>
              </w:rPr>
            </w:pPr>
            <w:r w:rsidRPr="00E8290E">
              <w:rPr>
                <w:rFonts w:ascii="Helvetica Neue" w:eastAsia="Helvetica Neue" w:hAnsi="Helvetica Neue" w:cs="Helvetica Neue"/>
                <w:b/>
              </w:rPr>
              <w:t>Customer communication</w:t>
            </w:r>
          </w:p>
        </w:tc>
        <w:tc>
          <w:tcPr>
            <w:tcW w:w="7652" w:type="dxa"/>
          </w:tcPr>
          <w:p w14:paraId="000000C4"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Communication with customers about the status of the order or delivery</w:t>
            </w:r>
          </w:p>
          <w:p w14:paraId="000000C5" w14:textId="77777777" w:rsidR="001A66B6" w:rsidRPr="00E8290E" w:rsidRDefault="001A66B6">
            <w:pPr>
              <w:jc w:val="both"/>
              <w:rPr>
                <w:rFonts w:ascii="Helvetica Neue" w:eastAsia="Helvetica Neue" w:hAnsi="Helvetica Neue" w:cs="Helvetica Neue"/>
              </w:rPr>
            </w:pPr>
          </w:p>
          <w:p w14:paraId="000000C6"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 xml:space="preserve">Categories of personal data: </w:t>
            </w:r>
          </w:p>
          <w:p w14:paraId="000000C7"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Identification data</w:t>
            </w:r>
          </w:p>
          <w:p w14:paraId="000000C8"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Contact details</w:t>
            </w:r>
          </w:p>
          <w:p w14:paraId="000000C9" w14:textId="77777777" w:rsidR="001A66B6" w:rsidRPr="00E8290E" w:rsidRDefault="00C677D0">
            <w:pPr>
              <w:numPr>
                <w:ilvl w:val="0"/>
                <w:numId w:val="3"/>
              </w:numPr>
              <w:jc w:val="both"/>
              <w:rPr>
                <w:rFonts w:ascii="Helvetica Neue" w:eastAsia="Helvetica Neue" w:hAnsi="Helvetica Neue" w:cs="Helvetica Neue"/>
              </w:rPr>
            </w:pPr>
            <w:r w:rsidRPr="00E8290E">
              <w:rPr>
                <w:rFonts w:ascii="Helvetica Neue" w:eastAsia="Helvetica Neue" w:hAnsi="Helvetica Neue" w:cs="Helvetica Neue"/>
              </w:rPr>
              <w:t>Location data</w:t>
            </w:r>
          </w:p>
          <w:p w14:paraId="000000CA" w14:textId="77777777" w:rsidR="001A66B6" w:rsidRPr="00E8290E" w:rsidRDefault="00C677D0">
            <w:pPr>
              <w:numPr>
                <w:ilvl w:val="0"/>
                <w:numId w:val="3"/>
              </w:numPr>
              <w:jc w:val="both"/>
              <w:rPr>
                <w:rFonts w:ascii="Helvetica Neue" w:eastAsia="Helvetica Neue" w:hAnsi="Helvetica Neue" w:cs="Helvetica Neue"/>
              </w:rPr>
            </w:pPr>
            <w:r w:rsidRPr="00E8290E">
              <w:rPr>
                <w:rFonts w:ascii="Helvetica Neue" w:eastAsia="Helvetica Neue" w:hAnsi="Helvetica Neue" w:cs="Helvetica Neue"/>
              </w:rPr>
              <w:t>Content of communication</w:t>
            </w:r>
          </w:p>
          <w:p w14:paraId="000000CB" w14:textId="77777777" w:rsidR="001A66B6" w:rsidRPr="00E8290E" w:rsidRDefault="00C677D0">
            <w:pPr>
              <w:numPr>
                <w:ilvl w:val="0"/>
                <w:numId w:val="3"/>
              </w:numPr>
              <w:jc w:val="both"/>
              <w:rPr>
                <w:rFonts w:ascii="Helvetica Neue" w:eastAsia="Helvetica Neue" w:hAnsi="Helvetica Neue" w:cs="Helvetica Neue"/>
              </w:rPr>
            </w:pPr>
            <w:r w:rsidRPr="00E8290E">
              <w:rPr>
                <w:rFonts w:ascii="Helvetica Neue" w:eastAsia="Helvetica Neue" w:hAnsi="Helvetica Neue" w:cs="Helvetica Neue"/>
              </w:rPr>
              <w:t>Picture (if available)</w:t>
            </w:r>
          </w:p>
          <w:p w14:paraId="000000CC" w14:textId="77777777" w:rsidR="001A66B6" w:rsidRPr="00E8290E" w:rsidRDefault="001A66B6">
            <w:pPr>
              <w:jc w:val="both"/>
              <w:rPr>
                <w:rFonts w:ascii="Helvetica Neue" w:eastAsia="Helvetica Neue" w:hAnsi="Helvetica Neue" w:cs="Helvetica Neue"/>
              </w:rPr>
            </w:pPr>
          </w:p>
          <w:p w14:paraId="000000CD"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Legal basis:</w:t>
            </w:r>
          </w:p>
          <w:p w14:paraId="000000CE" w14:textId="343E852E" w:rsidR="001A66B6" w:rsidRPr="00E8290E" w:rsidRDefault="0097109B">
            <w:pPr>
              <w:numPr>
                <w:ilvl w:val="0"/>
                <w:numId w:val="8"/>
              </w:numPr>
              <w:jc w:val="both"/>
              <w:rPr>
                <w:rFonts w:ascii="Helvetica Neue" w:hAnsi="Helvetica Neue"/>
              </w:rPr>
            </w:pPr>
            <w:r w:rsidRPr="00E8290E">
              <w:rPr>
                <w:rFonts w:ascii="Helvetica Neue" w:eastAsia="Helvetica Neue" w:hAnsi="Helvetica Neue" w:cs="Helvetica Neue"/>
              </w:rPr>
              <w:t>Legitimate interest to ensure a smooth communication process with customer</w:t>
            </w:r>
            <w:r w:rsidR="00E042E4" w:rsidRPr="00E8290E">
              <w:rPr>
                <w:rFonts w:ascii="Helvetica Neue" w:eastAsia="Helvetica Neue" w:hAnsi="Helvetica Neue" w:cs="Helvetica Neue"/>
              </w:rPr>
              <w:t xml:space="preserve">s for order delivery purposes and better experience </w:t>
            </w:r>
          </w:p>
          <w:p w14:paraId="000000CF" w14:textId="5D87F459" w:rsidR="001A66B6" w:rsidRPr="00E8290E" w:rsidRDefault="00C677D0">
            <w:pPr>
              <w:numPr>
                <w:ilvl w:val="0"/>
                <w:numId w:val="8"/>
              </w:numPr>
              <w:jc w:val="both"/>
              <w:rPr>
                <w:rFonts w:ascii="Helvetica Neue" w:eastAsia="Helvetica Neue" w:hAnsi="Helvetica Neue" w:cs="Helvetica Neue"/>
              </w:rPr>
            </w:pPr>
            <w:r w:rsidRPr="00E8290E">
              <w:rPr>
                <w:rFonts w:ascii="Helvetica Neue" w:eastAsia="Helvetica Neue" w:hAnsi="Helvetica Neue" w:cs="Helvetica Neue"/>
              </w:rPr>
              <w:t>Consent</w:t>
            </w:r>
          </w:p>
          <w:p w14:paraId="000000D0" w14:textId="77777777" w:rsidR="001A66B6" w:rsidRPr="00E8290E" w:rsidRDefault="001A66B6">
            <w:pPr>
              <w:jc w:val="both"/>
              <w:rPr>
                <w:rFonts w:ascii="Helvetica Neue" w:eastAsia="Helvetica Neue" w:hAnsi="Helvetica Neue" w:cs="Helvetica Neue"/>
              </w:rPr>
            </w:pPr>
          </w:p>
        </w:tc>
      </w:tr>
      <w:tr w:rsidR="001A66B6" w:rsidRPr="00E8290E" w14:paraId="28EBB777" w14:textId="77777777" w:rsidTr="004B49DB">
        <w:trPr>
          <w:trHeight w:val="320"/>
        </w:trPr>
        <w:tc>
          <w:tcPr>
            <w:tcW w:w="2518" w:type="dxa"/>
            <w:gridSpan w:val="2"/>
          </w:tcPr>
          <w:p w14:paraId="000000D3" w14:textId="77777777" w:rsidR="001A66B6" w:rsidRPr="00E8290E" w:rsidRDefault="00C677D0">
            <w:pPr>
              <w:ind w:right="525"/>
              <w:jc w:val="both"/>
              <w:rPr>
                <w:rFonts w:ascii="Helvetica Neue" w:eastAsia="Helvetica Neue" w:hAnsi="Helvetica Neue" w:cs="Helvetica Neue"/>
                <w:b/>
              </w:rPr>
            </w:pPr>
            <w:r w:rsidRPr="00E8290E">
              <w:rPr>
                <w:rFonts w:ascii="Helvetica Neue" w:eastAsia="Helvetica Neue" w:hAnsi="Helvetica Neue" w:cs="Helvetica Neue"/>
                <w:b/>
              </w:rPr>
              <w:t>Photos and videos</w:t>
            </w:r>
          </w:p>
        </w:tc>
        <w:tc>
          <w:tcPr>
            <w:tcW w:w="7652" w:type="dxa"/>
          </w:tcPr>
          <w:p w14:paraId="000000D4" w14:textId="43B5F4D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Taking and publishing photos and videos of </w:t>
            </w:r>
            <w:r w:rsidR="00E042E4" w:rsidRPr="00E8290E">
              <w:rPr>
                <w:rFonts w:ascii="Helvetica Neue" w:eastAsia="Helvetica Neue" w:hAnsi="Helvetica Neue" w:cs="Helvetica Neue"/>
              </w:rPr>
              <w:t>riders</w:t>
            </w:r>
          </w:p>
          <w:p w14:paraId="000000D5" w14:textId="77777777" w:rsidR="001A66B6" w:rsidRPr="00E8290E" w:rsidRDefault="001A66B6">
            <w:pPr>
              <w:jc w:val="both"/>
              <w:rPr>
                <w:rFonts w:ascii="Helvetica Neue" w:eastAsia="Helvetica Neue" w:hAnsi="Helvetica Neue" w:cs="Helvetica Neue"/>
              </w:rPr>
            </w:pPr>
          </w:p>
          <w:p w14:paraId="000000D6"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 xml:space="preserve">Categories of personal data: </w:t>
            </w:r>
          </w:p>
          <w:p w14:paraId="000000D7"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Identification data</w:t>
            </w:r>
          </w:p>
          <w:p w14:paraId="000000D8" w14:textId="77777777" w:rsidR="001A66B6" w:rsidRPr="00E8290E" w:rsidRDefault="00C677D0">
            <w:pPr>
              <w:numPr>
                <w:ilvl w:val="0"/>
                <w:numId w:val="3"/>
              </w:numPr>
              <w:jc w:val="both"/>
              <w:rPr>
                <w:rFonts w:ascii="Helvetica Neue" w:eastAsia="Helvetica Neue" w:hAnsi="Helvetica Neue" w:cs="Helvetica Neue"/>
              </w:rPr>
            </w:pPr>
            <w:r w:rsidRPr="00E8290E">
              <w:rPr>
                <w:rFonts w:ascii="Helvetica Neue" w:eastAsia="Helvetica Neue" w:hAnsi="Helvetica Neue" w:cs="Helvetica Neue"/>
              </w:rPr>
              <w:t>Picture/Video</w:t>
            </w:r>
          </w:p>
          <w:p w14:paraId="000000D9" w14:textId="77777777" w:rsidR="001A66B6" w:rsidRPr="00E8290E" w:rsidRDefault="001A66B6">
            <w:pPr>
              <w:jc w:val="both"/>
              <w:rPr>
                <w:rFonts w:ascii="Helvetica Neue" w:eastAsia="Helvetica Neue" w:hAnsi="Helvetica Neue" w:cs="Helvetica Neue"/>
              </w:rPr>
            </w:pPr>
          </w:p>
          <w:p w14:paraId="000000DA"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 xml:space="preserve">Legal basis: </w:t>
            </w:r>
          </w:p>
          <w:p w14:paraId="000000DB" w14:textId="367EB545" w:rsidR="001A66B6" w:rsidRPr="00E8290E" w:rsidRDefault="00C677D0">
            <w:pPr>
              <w:numPr>
                <w:ilvl w:val="0"/>
                <w:numId w:val="1"/>
              </w:numPr>
              <w:jc w:val="both"/>
              <w:rPr>
                <w:rFonts w:ascii="Helvetica Neue" w:eastAsia="Helvetica Neue" w:hAnsi="Helvetica Neue" w:cs="Helvetica Neue"/>
              </w:rPr>
            </w:pPr>
            <w:r w:rsidRPr="00E8290E">
              <w:rPr>
                <w:rFonts w:ascii="Helvetica Neue" w:eastAsia="Helvetica Neue" w:hAnsi="Helvetica Neue" w:cs="Helvetica Neue"/>
              </w:rPr>
              <w:t>Consent</w:t>
            </w:r>
          </w:p>
          <w:p w14:paraId="000000DC" w14:textId="77777777" w:rsidR="001A66B6" w:rsidRPr="00E8290E" w:rsidRDefault="001A66B6">
            <w:pPr>
              <w:jc w:val="both"/>
              <w:rPr>
                <w:rFonts w:ascii="Helvetica Neue" w:eastAsia="Helvetica Neue" w:hAnsi="Helvetica Neue" w:cs="Helvetica Neue"/>
              </w:rPr>
            </w:pPr>
          </w:p>
        </w:tc>
      </w:tr>
      <w:tr w:rsidR="001A66B6" w:rsidRPr="00E8290E" w14:paraId="32F54ADE" w14:textId="77777777" w:rsidTr="004B49DB">
        <w:trPr>
          <w:trHeight w:val="320"/>
        </w:trPr>
        <w:tc>
          <w:tcPr>
            <w:tcW w:w="2518" w:type="dxa"/>
            <w:gridSpan w:val="2"/>
          </w:tcPr>
          <w:p w14:paraId="000000EC" w14:textId="67A497B7" w:rsidR="001A66B6" w:rsidRPr="00E8290E" w:rsidRDefault="00E042E4">
            <w:pPr>
              <w:ind w:right="525"/>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Rider</w:t>
            </w:r>
            <w:r w:rsidR="004B49DB" w:rsidRPr="00E8290E">
              <w:rPr>
                <w:rFonts w:ascii="Helvetica Neue" w:eastAsia="Helvetica Neue" w:hAnsi="Helvetica Neue" w:cs="Helvetica Neue"/>
                <w:b/>
                <w:color w:val="000000"/>
              </w:rPr>
              <w:t xml:space="preserve"> </w:t>
            </w:r>
            <w:r w:rsidR="00C677D0" w:rsidRPr="00E8290E">
              <w:rPr>
                <w:rFonts w:ascii="Helvetica Neue" w:eastAsia="Helvetica Neue" w:hAnsi="Helvetica Neue" w:cs="Helvetica Neue"/>
                <w:b/>
                <w:color w:val="000000"/>
              </w:rPr>
              <w:t>administrati</w:t>
            </w:r>
            <w:r w:rsidR="004B49DB" w:rsidRPr="00E8290E">
              <w:rPr>
                <w:rFonts w:ascii="Helvetica Neue" w:eastAsia="Helvetica Neue" w:hAnsi="Helvetica Neue" w:cs="Helvetica Neue"/>
                <w:b/>
                <w:color w:val="000000"/>
              </w:rPr>
              <w:t>o</w:t>
            </w:r>
            <w:r w:rsidR="00C677D0" w:rsidRPr="00E8290E">
              <w:rPr>
                <w:rFonts w:ascii="Helvetica Neue" w:eastAsia="Helvetica Neue" w:hAnsi="Helvetica Neue" w:cs="Helvetica Neue"/>
                <w:b/>
                <w:color w:val="000000"/>
              </w:rPr>
              <w:t>n</w:t>
            </w:r>
          </w:p>
        </w:tc>
        <w:tc>
          <w:tcPr>
            <w:tcW w:w="7652" w:type="dxa"/>
          </w:tcPr>
          <w:p w14:paraId="000000ED" w14:textId="39557FDF" w:rsidR="001A66B6" w:rsidRPr="00E8290E" w:rsidRDefault="00C677D0">
            <w:pPr>
              <w:jc w:val="both"/>
              <w:rPr>
                <w:rFonts w:ascii="Helvetica Neue" w:eastAsia="Helvetica Neue" w:hAnsi="Helvetica Neue" w:cs="Helvetica Neue"/>
                <w:color w:val="000000"/>
              </w:rPr>
            </w:pPr>
            <w:r w:rsidRPr="00E8290E">
              <w:rPr>
                <w:rFonts w:ascii="Helvetica Neue" w:eastAsia="Helvetica Neue" w:hAnsi="Helvetica Neue" w:cs="Helvetica Neue"/>
                <w:color w:val="000000"/>
              </w:rPr>
              <w:t xml:space="preserve">We collect, </w:t>
            </w:r>
            <w:proofErr w:type="gramStart"/>
            <w:r w:rsidRPr="00E8290E">
              <w:rPr>
                <w:rFonts w:ascii="Helvetica Neue" w:eastAsia="Helvetica Neue" w:hAnsi="Helvetica Neue" w:cs="Helvetica Neue"/>
                <w:color w:val="000000"/>
              </w:rPr>
              <w:t>process</w:t>
            </w:r>
            <w:proofErr w:type="gramEnd"/>
            <w:r w:rsidRPr="00E8290E">
              <w:rPr>
                <w:rFonts w:ascii="Helvetica Neue" w:eastAsia="Helvetica Neue" w:hAnsi="Helvetica Neue" w:cs="Helvetica Neue"/>
                <w:color w:val="000000"/>
              </w:rPr>
              <w:t xml:space="preserve"> and store your personal data for the processing and creation of legally required documents and proofs as well as for the remuneration of </w:t>
            </w:r>
            <w:proofErr w:type="spellStart"/>
            <w:r w:rsidRPr="00E8290E">
              <w:rPr>
                <w:rFonts w:ascii="Helvetica Neue" w:eastAsia="Helvetica Neue" w:hAnsi="Helvetica Neue" w:cs="Helvetica Neue"/>
                <w:color w:val="000000"/>
              </w:rPr>
              <w:t>our</w:t>
            </w:r>
            <w:r w:rsidR="00E042E4" w:rsidRPr="00E8290E">
              <w:rPr>
                <w:rFonts w:ascii="Helvetica Neue" w:eastAsia="Helvetica Neue" w:hAnsi="Helvetica Neue" w:cs="Helvetica Neue"/>
                <w:color w:val="000000"/>
              </w:rPr>
              <w:t>riders</w:t>
            </w:r>
            <w:proofErr w:type="spellEnd"/>
            <w:r w:rsidR="00E042E4" w:rsidRPr="00E8290E">
              <w:rPr>
                <w:rFonts w:ascii="Helvetica Neue" w:eastAsia="Helvetica Neue" w:hAnsi="Helvetica Neue" w:cs="Helvetica Neue"/>
                <w:color w:val="000000"/>
              </w:rPr>
              <w:t>.</w:t>
            </w:r>
          </w:p>
          <w:p w14:paraId="000000EE" w14:textId="77777777" w:rsidR="001A66B6" w:rsidRPr="00E8290E" w:rsidRDefault="001A66B6">
            <w:pPr>
              <w:jc w:val="both"/>
              <w:rPr>
                <w:rFonts w:ascii="Helvetica Neue" w:eastAsia="Helvetica Neue" w:hAnsi="Helvetica Neue" w:cs="Helvetica Neue"/>
                <w:color w:val="000000"/>
              </w:rPr>
            </w:pPr>
          </w:p>
          <w:p w14:paraId="000000EF"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 xml:space="preserve">Categories of personal data: </w:t>
            </w:r>
          </w:p>
          <w:p w14:paraId="000000F0"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Identification data</w:t>
            </w:r>
          </w:p>
          <w:p w14:paraId="000000F1"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Contact data</w:t>
            </w:r>
          </w:p>
          <w:p w14:paraId="000000F2"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lastRenderedPageBreak/>
              <w:t>Account data</w:t>
            </w:r>
          </w:p>
          <w:p w14:paraId="000000F3" w14:textId="77777777" w:rsidR="001A66B6" w:rsidRPr="00E8290E" w:rsidRDefault="001A66B6">
            <w:pPr>
              <w:jc w:val="both"/>
              <w:rPr>
                <w:rFonts w:ascii="Helvetica Neue" w:eastAsia="Helvetica Neue" w:hAnsi="Helvetica Neue" w:cs="Helvetica Neue"/>
                <w:b/>
                <w:color w:val="000000"/>
              </w:rPr>
            </w:pPr>
          </w:p>
          <w:p w14:paraId="000000F4"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Legal basis:</w:t>
            </w:r>
          </w:p>
          <w:p w14:paraId="000000F5" w14:textId="20174EAD" w:rsidR="001A66B6" w:rsidRPr="00E8290E" w:rsidRDefault="00C677D0">
            <w:pPr>
              <w:numPr>
                <w:ilvl w:val="0"/>
                <w:numId w:val="8"/>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Performance of contract</w:t>
            </w:r>
          </w:p>
          <w:p w14:paraId="000000F6" w14:textId="39321352" w:rsidR="001A66B6" w:rsidRPr="00E8290E" w:rsidRDefault="00C677D0">
            <w:pPr>
              <w:numPr>
                <w:ilvl w:val="0"/>
                <w:numId w:val="8"/>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Legal obligation</w:t>
            </w:r>
          </w:p>
          <w:p w14:paraId="000000F7" w14:textId="77777777" w:rsidR="001A66B6" w:rsidRPr="00E8290E" w:rsidRDefault="001A66B6">
            <w:pPr>
              <w:jc w:val="both"/>
              <w:rPr>
                <w:rFonts w:ascii="Helvetica Neue" w:eastAsia="Helvetica Neue" w:hAnsi="Helvetica Neue" w:cs="Helvetica Neue"/>
              </w:rPr>
            </w:pPr>
          </w:p>
          <w:p w14:paraId="000000F8" w14:textId="77777777" w:rsidR="001A66B6" w:rsidRPr="00E8290E" w:rsidRDefault="001A66B6">
            <w:pPr>
              <w:jc w:val="both"/>
              <w:rPr>
                <w:rFonts w:ascii="Helvetica Neue" w:eastAsia="Helvetica Neue" w:hAnsi="Helvetica Neue" w:cs="Helvetica Neue"/>
              </w:rPr>
            </w:pPr>
          </w:p>
        </w:tc>
      </w:tr>
      <w:tr w:rsidR="001A66B6" w:rsidRPr="00E8290E" w14:paraId="22BE9665" w14:textId="77777777" w:rsidTr="004B49DB">
        <w:trPr>
          <w:trHeight w:val="320"/>
        </w:trPr>
        <w:tc>
          <w:tcPr>
            <w:tcW w:w="2518" w:type="dxa"/>
            <w:gridSpan w:val="2"/>
          </w:tcPr>
          <w:p w14:paraId="00000108" w14:textId="22736A68" w:rsidR="001A66B6" w:rsidRPr="00E8290E" w:rsidRDefault="00C677D0" w:rsidP="004B49DB">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lastRenderedPageBreak/>
              <w:t xml:space="preserve"> </w:t>
            </w:r>
            <w:r w:rsidR="004B49DB" w:rsidRPr="00E8290E">
              <w:rPr>
                <w:rFonts w:ascii="Helvetica Neue" w:eastAsia="Helvetica Neue" w:hAnsi="Helvetica Neue" w:cs="Helvetica Neue"/>
                <w:b/>
                <w:color w:val="000000"/>
              </w:rPr>
              <w:t>C</w:t>
            </w:r>
            <w:r w:rsidRPr="00E8290E">
              <w:rPr>
                <w:rFonts w:ascii="Helvetica Neue" w:eastAsia="Helvetica Neue" w:hAnsi="Helvetica Neue" w:cs="Helvetica Neue"/>
                <w:b/>
                <w:color w:val="000000"/>
              </w:rPr>
              <w:t>ommunication</w:t>
            </w:r>
          </w:p>
        </w:tc>
        <w:tc>
          <w:tcPr>
            <w:tcW w:w="7652" w:type="dxa"/>
          </w:tcPr>
          <w:p w14:paraId="00000109" w14:textId="565CEE01" w:rsidR="001A66B6" w:rsidRPr="00E8290E" w:rsidRDefault="00C677D0">
            <w:pPr>
              <w:jc w:val="both"/>
              <w:rPr>
                <w:rFonts w:ascii="Helvetica Neue" w:eastAsia="Helvetica Neue" w:hAnsi="Helvetica Neue" w:cs="Helvetica Neue"/>
                <w:color w:val="000000"/>
              </w:rPr>
            </w:pPr>
            <w:r w:rsidRPr="00E8290E">
              <w:rPr>
                <w:rFonts w:ascii="Helvetica Neue" w:eastAsia="Helvetica Neue" w:hAnsi="Helvetica Neue" w:cs="Helvetica Neue"/>
                <w:color w:val="000000"/>
              </w:rPr>
              <w:t>Different tools are used for communication between</w:t>
            </w:r>
            <w:r w:rsidRPr="00E8290E">
              <w:rPr>
                <w:rFonts w:ascii="Helvetica Neue" w:eastAsia="Helvetica Neue" w:hAnsi="Helvetica Neue" w:cs="Helvetica Neue"/>
              </w:rPr>
              <w:t xml:space="preserve"> </w:t>
            </w:r>
            <w:r w:rsidRPr="00E8290E">
              <w:rPr>
                <w:rFonts w:ascii="Helvetica Neue" w:eastAsia="Helvetica Neue" w:hAnsi="Helvetica Neue" w:cs="Helvetica Neue"/>
                <w:color w:val="000000"/>
              </w:rPr>
              <w:t xml:space="preserve">us </w:t>
            </w:r>
            <w:proofErr w:type="spellStart"/>
            <w:r w:rsidRPr="00E8290E">
              <w:rPr>
                <w:rFonts w:ascii="Helvetica Neue" w:eastAsia="Helvetica Neue" w:hAnsi="Helvetica Neue" w:cs="Helvetica Neue"/>
                <w:color w:val="000000"/>
              </w:rPr>
              <w:t>and</w:t>
            </w:r>
            <w:r w:rsidR="00E042E4" w:rsidRPr="00E8290E">
              <w:rPr>
                <w:rFonts w:ascii="Helvetica Neue" w:eastAsia="Helvetica Neue" w:hAnsi="Helvetica Neue" w:cs="Helvetica Neue"/>
                <w:color w:val="000000"/>
              </w:rPr>
              <w:t>the</w:t>
            </w:r>
            <w:proofErr w:type="spellEnd"/>
            <w:r w:rsidR="00B26935" w:rsidRPr="00E8290E">
              <w:rPr>
                <w:rFonts w:ascii="Helvetica Neue" w:eastAsia="Helvetica Neue" w:hAnsi="Helvetica Neue" w:cs="Helvetica Neue"/>
                <w:color w:val="000000"/>
              </w:rPr>
              <w:t xml:space="preserve"> </w:t>
            </w:r>
            <w:r w:rsidR="00E042E4" w:rsidRPr="00E8290E">
              <w:rPr>
                <w:rFonts w:ascii="Helvetica Neue" w:eastAsia="Helvetica Neue" w:hAnsi="Helvetica Neue" w:cs="Helvetica Neue"/>
                <w:color w:val="000000"/>
              </w:rPr>
              <w:t>riders</w:t>
            </w:r>
            <w:r w:rsidRPr="00E8290E">
              <w:rPr>
                <w:rFonts w:ascii="Helvetica Neue" w:eastAsia="Helvetica Neue" w:hAnsi="Helvetica Neue" w:cs="Helvetica Neue"/>
                <w:color w:val="000000"/>
              </w:rPr>
              <w:t>. The purpose of the processing is the communication of necessary information.</w:t>
            </w:r>
          </w:p>
          <w:p w14:paraId="0000010A" w14:textId="77777777" w:rsidR="001A66B6" w:rsidRPr="00E8290E" w:rsidRDefault="001A66B6">
            <w:pPr>
              <w:jc w:val="both"/>
              <w:rPr>
                <w:rFonts w:ascii="Helvetica Neue" w:eastAsia="Helvetica Neue" w:hAnsi="Helvetica Neue" w:cs="Helvetica Neue"/>
                <w:color w:val="000000"/>
              </w:rPr>
            </w:pPr>
          </w:p>
          <w:p w14:paraId="0000010B"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 xml:space="preserve">Categories of personal data: </w:t>
            </w:r>
          </w:p>
          <w:p w14:paraId="0000010C"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Identification data</w:t>
            </w:r>
          </w:p>
          <w:p w14:paraId="0000010D"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Contact data</w:t>
            </w:r>
          </w:p>
          <w:p w14:paraId="0000010E" w14:textId="77777777" w:rsidR="001A66B6" w:rsidRPr="00E8290E" w:rsidRDefault="001A66B6">
            <w:pPr>
              <w:jc w:val="both"/>
              <w:rPr>
                <w:rFonts w:ascii="Helvetica Neue" w:eastAsia="Helvetica Neue" w:hAnsi="Helvetica Neue" w:cs="Helvetica Neue"/>
                <w:b/>
                <w:color w:val="000000"/>
              </w:rPr>
            </w:pPr>
          </w:p>
          <w:p w14:paraId="0000010F"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Legal basis:</w:t>
            </w:r>
          </w:p>
          <w:p w14:paraId="00000110" w14:textId="462372D5" w:rsidR="001A66B6" w:rsidRPr="00E8290E" w:rsidRDefault="00C677D0">
            <w:pPr>
              <w:numPr>
                <w:ilvl w:val="0"/>
                <w:numId w:val="4"/>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Performance of contract</w:t>
            </w:r>
          </w:p>
          <w:p w14:paraId="00000111" w14:textId="58F92062" w:rsidR="001A66B6" w:rsidRPr="00E8290E" w:rsidRDefault="00C677D0">
            <w:pPr>
              <w:numPr>
                <w:ilvl w:val="0"/>
                <w:numId w:val="4"/>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 xml:space="preserve">Legitimate </w:t>
            </w:r>
            <w:proofErr w:type="spellStart"/>
            <w:r w:rsidRPr="00E8290E">
              <w:rPr>
                <w:rFonts w:ascii="Helvetica Neue" w:eastAsia="Helvetica Neue" w:hAnsi="Helvetica Neue" w:cs="Helvetica Neue"/>
                <w:color w:val="000000"/>
              </w:rPr>
              <w:t>interest</w:t>
            </w:r>
            <w:r w:rsidR="00E042E4" w:rsidRPr="00E8290E">
              <w:rPr>
                <w:rFonts w:ascii="Helvetica Neue" w:eastAsia="Helvetica Neue" w:hAnsi="Helvetica Neue" w:cs="Helvetica Neue"/>
                <w:color w:val="000000"/>
              </w:rPr>
              <w:t>is</w:t>
            </w:r>
            <w:proofErr w:type="spellEnd"/>
            <w:r w:rsidR="00E042E4" w:rsidRPr="00E8290E">
              <w:rPr>
                <w:rFonts w:ascii="Helvetica Neue" w:eastAsia="Helvetica Neue" w:hAnsi="Helvetica Neue" w:cs="Helvetica Neue"/>
                <w:color w:val="000000"/>
              </w:rPr>
              <w:t xml:space="preserve"> the purpose described above.</w:t>
            </w:r>
          </w:p>
          <w:p w14:paraId="00000112" w14:textId="77777777" w:rsidR="001A66B6" w:rsidRPr="00E8290E" w:rsidRDefault="001A66B6">
            <w:pPr>
              <w:pBdr>
                <w:top w:val="nil"/>
                <w:left w:val="nil"/>
                <w:bottom w:val="nil"/>
                <w:right w:val="nil"/>
                <w:between w:val="nil"/>
              </w:pBdr>
              <w:jc w:val="both"/>
              <w:rPr>
                <w:rFonts w:ascii="Helvetica Neue" w:eastAsia="Helvetica Neue" w:hAnsi="Helvetica Neue" w:cs="Helvetica Neue"/>
              </w:rPr>
            </w:pPr>
          </w:p>
          <w:p w14:paraId="00000113" w14:textId="77777777" w:rsidR="001A66B6" w:rsidRPr="00E8290E" w:rsidRDefault="001A66B6">
            <w:pPr>
              <w:jc w:val="both"/>
              <w:rPr>
                <w:rFonts w:ascii="Helvetica Neue" w:eastAsia="Helvetica Neue" w:hAnsi="Helvetica Neue" w:cs="Helvetica Neue"/>
              </w:rPr>
            </w:pPr>
          </w:p>
        </w:tc>
      </w:tr>
      <w:tr w:rsidR="001A66B6" w:rsidRPr="00E8290E" w14:paraId="007D5772" w14:textId="77777777" w:rsidTr="004B49DB">
        <w:trPr>
          <w:trHeight w:val="320"/>
        </w:trPr>
        <w:tc>
          <w:tcPr>
            <w:tcW w:w="2518" w:type="dxa"/>
            <w:gridSpan w:val="2"/>
          </w:tcPr>
          <w:p w14:paraId="00000124" w14:textId="77777777" w:rsidR="001A66B6" w:rsidRPr="00E8290E" w:rsidRDefault="00C677D0">
            <w:pPr>
              <w:ind w:right="525"/>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Delivery</w:t>
            </w:r>
          </w:p>
        </w:tc>
        <w:tc>
          <w:tcPr>
            <w:tcW w:w="7652" w:type="dxa"/>
          </w:tcPr>
          <w:p w14:paraId="00000125" w14:textId="77777777" w:rsidR="001A66B6" w:rsidRPr="00E8290E" w:rsidRDefault="00C677D0">
            <w:pPr>
              <w:jc w:val="both"/>
              <w:rPr>
                <w:rFonts w:ascii="Helvetica Neue" w:eastAsia="Helvetica Neue" w:hAnsi="Helvetica Neue" w:cs="Helvetica Neue"/>
                <w:color w:val="000000"/>
              </w:rPr>
            </w:pPr>
            <w:r w:rsidRPr="00E8290E">
              <w:rPr>
                <w:rFonts w:ascii="Helvetica Neue" w:eastAsia="Helvetica Neue" w:hAnsi="Helvetica Neue" w:cs="Helvetica Neue"/>
                <w:color w:val="000000"/>
              </w:rPr>
              <w:t xml:space="preserve">To ensure a prompt delivery of the products ordered by our customers, the coordination data of our riders is </w:t>
            </w:r>
            <w:proofErr w:type="gramStart"/>
            <w:r w:rsidRPr="00E8290E">
              <w:rPr>
                <w:rFonts w:ascii="Helvetica Neue" w:eastAsia="Helvetica Neue" w:hAnsi="Helvetica Neue" w:cs="Helvetica Neue"/>
                <w:color w:val="000000"/>
              </w:rPr>
              <w:t>collected</w:t>
            </w:r>
            <w:proofErr w:type="gramEnd"/>
            <w:r w:rsidRPr="00E8290E">
              <w:rPr>
                <w:rFonts w:ascii="Helvetica Neue" w:eastAsia="Helvetica Neue" w:hAnsi="Helvetica Neue" w:cs="Helvetica Neue"/>
                <w:color w:val="000000"/>
              </w:rPr>
              <w:t xml:space="preserve"> and the order is assigned to those riders who are in an optimal region.</w:t>
            </w:r>
          </w:p>
          <w:p w14:paraId="00000126" w14:textId="77777777" w:rsidR="001A66B6" w:rsidRPr="00E8290E" w:rsidRDefault="001A66B6">
            <w:pPr>
              <w:jc w:val="both"/>
              <w:rPr>
                <w:rFonts w:ascii="Helvetica Neue" w:eastAsia="Helvetica Neue" w:hAnsi="Helvetica Neue" w:cs="Helvetica Neue"/>
                <w:color w:val="000000"/>
              </w:rPr>
            </w:pPr>
          </w:p>
          <w:p w14:paraId="00000127"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 xml:space="preserve">Categories of personal data: </w:t>
            </w:r>
          </w:p>
          <w:p w14:paraId="00000128"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Identification data</w:t>
            </w:r>
          </w:p>
          <w:p w14:paraId="00000129"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Contact data</w:t>
            </w:r>
          </w:p>
          <w:p w14:paraId="0000012A"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Geolocation data</w:t>
            </w:r>
          </w:p>
          <w:p w14:paraId="0000012B"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Technical data</w:t>
            </w:r>
          </w:p>
          <w:p w14:paraId="0000012C" w14:textId="77777777" w:rsidR="001A66B6" w:rsidRPr="00E8290E" w:rsidRDefault="001A66B6">
            <w:pPr>
              <w:jc w:val="both"/>
              <w:rPr>
                <w:rFonts w:ascii="Helvetica Neue" w:eastAsia="Helvetica Neue" w:hAnsi="Helvetica Neue" w:cs="Helvetica Neue"/>
                <w:b/>
                <w:color w:val="000000"/>
              </w:rPr>
            </w:pPr>
          </w:p>
          <w:p w14:paraId="0000012D"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Legal basis:</w:t>
            </w:r>
          </w:p>
          <w:p w14:paraId="0000012E" w14:textId="413B7CE3" w:rsidR="001A66B6" w:rsidRPr="00E8290E" w:rsidRDefault="00C677D0">
            <w:pPr>
              <w:numPr>
                <w:ilvl w:val="0"/>
                <w:numId w:val="4"/>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Performance of contract</w:t>
            </w:r>
          </w:p>
          <w:p w14:paraId="0000012F" w14:textId="2232F997" w:rsidR="001A66B6" w:rsidRPr="00E8290E" w:rsidRDefault="00C677D0">
            <w:pPr>
              <w:numPr>
                <w:ilvl w:val="0"/>
                <w:numId w:val="4"/>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Legitimate interest</w:t>
            </w:r>
            <w:r w:rsidR="00E042E4" w:rsidRPr="00E8290E">
              <w:rPr>
                <w:rFonts w:ascii="Helvetica Neue" w:eastAsia="Helvetica Neue" w:hAnsi="Helvetica Neue" w:cs="Helvetica Neue"/>
                <w:color w:val="000000"/>
              </w:rPr>
              <w:t xml:space="preserve"> is the purpose described above.</w:t>
            </w:r>
          </w:p>
          <w:p w14:paraId="00000130" w14:textId="77777777" w:rsidR="001A66B6" w:rsidRPr="00E8290E" w:rsidRDefault="001A66B6">
            <w:pPr>
              <w:pBdr>
                <w:top w:val="nil"/>
                <w:left w:val="nil"/>
                <w:bottom w:val="nil"/>
                <w:right w:val="nil"/>
                <w:between w:val="nil"/>
              </w:pBdr>
              <w:jc w:val="both"/>
              <w:rPr>
                <w:rFonts w:ascii="Helvetica Neue" w:eastAsia="Helvetica Neue" w:hAnsi="Helvetica Neue" w:cs="Helvetica Neue"/>
              </w:rPr>
            </w:pPr>
          </w:p>
          <w:p w14:paraId="00000131" w14:textId="77777777" w:rsidR="001A66B6" w:rsidRPr="00E8290E" w:rsidRDefault="001A66B6">
            <w:pPr>
              <w:jc w:val="both"/>
              <w:rPr>
                <w:rFonts w:ascii="Helvetica Neue" w:eastAsia="Helvetica Neue" w:hAnsi="Helvetica Neue" w:cs="Helvetica Neue"/>
              </w:rPr>
            </w:pPr>
          </w:p>
        </w:tc>
      </w:tr>
      <w:tr w:rsidR="001A66B6" w:rsidRPr="00E8290E" w14:paraId="63906D2E" w14:textId="77777777" w:rsidTr="004B49DB">
        <w:trPr>
          <w:trHeight w:val="900"/>
        </w:trPr>
        <w:tc>
          <w:tcPr>
            <w:tcW w:w="2518" w:type="dxa"/>
            <w:gridSpan w:val="2"/>
          </w:tcPr>
          <w:p w14:paraId="00000134" w14:textId="77777777" w:rsidR="001A66B6" w:rsidRPr="00E8290E" w:rsidRDefault="00C677D0">
            <w:pPr>
              <w:ind w:right="525"/>
              <w:jc w:val="both"/>
              <w:rPr>
                <w:rFonts w:ascii="Helvetica Neue" w:eastAsia="Helvetica Neue" w:hAnsi="Helvetica Neue" w:cs="Helvetica Neue"/>
                <w:b/>
                <w:color w:val="000000"/>
              </w:rPr>
            </w:pPr>
            <w:r w:rsidRPr="00E8290E">
              <w:rPr>
                <w:rFonts w:ascii="Helvetica Neue" w:eastAsia="Helvetica Neue" w:hAnsi="Helvetica Neue" w:cs="Helvetica Neue"/>
                <w:b/>
              </w:rPr>
              <w:t>Delivery Estimation</w:t>
            </w:r>
          </w:p>
        </w:tc>
        <w:tc>
          <w:tcPr>
            <w:tcW w:w="7652" w:type="dxa"/>
          </w:tcPr>
          <w:p w14:paraId="00000135" w14:textId="77777777" w:rsidR="001A66B6" w:rsidRPr="00E8290E" w:rsidRDefault="00C677D0">
            <w:pPr>
              <w:jc w:val="both"/>
              <w:rPr>
                <w:rFonts w:ascii="Helvetica Neue" w:eastAsia="Helvetica Neue" w:hAnsi="Helvetica Neue" w:cs="Helvetica Neue"/>
              </w:rPr>
            </w:pPr>
            <w:proofErr w:type="gramStart"/>
            <w:r w:rsidRPr="00E8290E">
              <w:rPr>
                <w:rFonts w:ascii="Helvetica Neue" w:eastAsia="Helvetica Neue" w:hAnsi="Helvetica Neue" w:cs="Helvetica Neue"/>
              </w:rPr>
              <w:t>In order to</w:t>
            </w:r>
            <w:proofErr w:type="gramEnd"/>
            <w:r w:rsidRPr="00E8290E">
              <w:rPr>
                <w:rFonts w:ascii="Helvetica Neue" w:eastAsia="Helvetica Neue" w:hAnsi="Helvetica Neue" w:cs="Helvetica Neue"/>
              </w:rPr>
              <w:t xml:space="preserve"> be able to inform customers of the expected delivery time, average speed data is processed in anonymous form.  </w:t>
            </w:r>
          </w:p>
          <w:p w14:paraId="00000136" w14:textId="77777777" w:rsidR="001A66B6" w:rsidRPr="00E8290E" w:rsidRDefault="001A66B6">
            <w:pPr>
              <w:jc w:val="both"/>
              <w:rPr>
                <w:rFonts w:ascii="Helvetica Neue" w:eastAsia="Helvetica Neue" w:hAnsi="Helvetica Neue" w:cs="Helvetica Neue"/>
              </w:rPr>
            </w:pPr>
          </w:p>
          <w:p w14:paraId="00000137" w14:textId="77777777" w:rsidR="001A66B6" w:rsidRPr="00E8290E" w:rsidRDefault="00C677D0">
            <w:pPr>
              <w:jc w:val="both"/>
              <w:rPr>
                <w:rFonts w:ascii="Helvetica Neue" w:hAnsi="Helvetica Neue"/>
              </w:rPr>
            </w:pPr>
            <w:r w:rsidRPr="00E8290E">
              <w:rPr>
                <w:rFonts w:ascii="Helvetica Neue" w:eastAsia="Helvetica Neue" w:hAnsi="Helvetica Neue" w:cs="Helvetica Neue"/>
                <w:b/>
              </w:rPr>
              <w:t xml:space="preserve">Categories of personal data: </w:t>
            </w:r>
          </w:p>
          <w:p w14:paraId="00000138"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Geolocation data (anonymized)</w:t>
            </w:r>
          </w:p>
          <w:p w14:paraId="00000139" w14:textId="77777777" w:rsidR="001A66B6" w:rsidRPr="00E8290E" w:rsidRDefault="001A66B6">
            <w:pPr>
              <w:jc w:val="both"/>
              <w:rPr>
                <w:rFonts w:ascii="Helvetica Neue" w:eastAsia="Helvetica Neue" w:hAnsi="Helvetica Neue" w:cs="Helvetica Neue"/>
                <w:b/>
              </w:rPr>
            </w:pPr>
          </w:p>
          <w:p w14:paraId="0000013A" w14:textId="77777777" w:rsidR="001A66B6" w:rsidRPr="00E8290E" w:rsidRDefault="00C677D0">
            <w:pPr>
              <w:jc w:val="both"/>
              <w:rPr>
                <w:rFonts w:ascii="Helvetica Neue" w:hAnsi="Helvetica Neue"/>
              </w:rPr>
            </w:pPr>
            <w:r w:rsidRPr="00E8290E">
              <w:rPr>
                <w:rFonts w:ascii="Helvetica Neue" w:eastAsia="Helvetica Neue" w:hAnsi="Helvetica Neue" w:cs="Helvetica Neue"/>
                <w:b/>
              </w:rPr>
              <w:t>Legal basis:</w:t>
            </w:r>
          </w:p>
          <w:p w14:paraId="0000013B" w14:textId="189DE9A1" w:rsidR="001A66B6" w:rsidRPr="00E8290E" w:rsidRDefault="00C677D0">
            <w:pPr>
              <w:numPr>
                <w:ilvl w:val="0"/>
                <w:numId w:val="4"/>
              </w:numPr>
              <w:jc w:val="both"/>
              <w:rPr>
                <w:rFonts w:ascii="Helvetica Neue" w:hAnsi="Helvetica Neue"/>
              </w:rPr>
            </w:pPr>
            <w:r w:rsidRPr="00E8290E">
              <w:rPr>
                <w:rFonts w:ascii="Helvetica Neue" w:eastAsia="Helvetica Neue" w:hAnsi="Helvetica Neue" w:cs="Helvetica Neue"/>
              </w:rPr>
              <w:t>Legitimate interest</w:t>
            </w:r>
            <w:r w:rsidR="00E042E4" w:rsidRPr="00E8290E">
              <w:rPr>
                <w:rFonts w:ascii="Helvetica Neue" w:eastAsia="Helvetica Neue" w:hAnsi="Helvetica Neue" w:cs="Helvetica Neue"/>
              </w:rPr>
              <w:t xml:space="preserve"> is the purpose described above.</w:t>
            </w:r>
          </w:p>
          <w:p w14:paraId="0000013C" w14:textId="77777777" w:rsidR="001A66B6" w:rsidRPr="00E8290E" w:rsidRDefault="001A66B6">
            <w:pPr>
              <w:ind w:left="720"/>
              <w:jc w:val="both"/>
              <w:rPr>
                <w:rFonts w:ascii="Helvetica Neue" w:eastAsia="Helvetica Neue" w:hAnsi="Helvetica Neue" w:cs="Helvetica Neue"/>
              </w:rPr>
            </w:pPr>
          </w:p>
        </w:tc>
      </w:tr>
      <w:tr w:rsidR="001A66B6" w:rsidRPr="00E8290E" w14:paraId="0129A4CD" w14:textId="77777777" w:rsidTr="004B49DB">
        <w:trPr>
          <w:trHeight w:val="900"/>
        </w:trPr>
        <w:tc>
          <w:tcPr>
            <w:tcW w:w="2518" w:type="dxa"/>
            <w:gridSpan w:val="2"/>
          </w:tcPr>
          <w:p w14:paraId="0000014A" w14:textId="53B39E1B" w:rsidR="001A66B6" w:rsidRPr="00E8290E" w:rsidRDefault="004B49DB">
            <w:pPr>
              <w:ind w:right="525"/>
              <w:jc w:val="both"/>
              <w:rPr>
                <w:rFonts w:ascii="Helvetica Neue" w:eastAsia="Helvetica Neue" w:hAnsi="Helvetica Neue" w:cs="Helvetica Neue"/>
                <w:b/>
              </w:rPr>
            </w:pPr>
            <w:r w:rsidRPr="00E8290E">
              <w:rPr>
                <w:rFonts w:ascii="Helvetica Neue" w:eastAsia="Helvetica Neue" w:hAnsi="Helvetica Neue" w:cs="Helvetica Neue"/>
                <w:b/>
              </w:rPr>
              <w:lastRenderedPageBreak/>
              <w:t>P</w:t>
            </w:r>
            <w:r w:rsidR="00C677D0" w:rsidRPr="00E8290E">
              <w:rPr>
                <w:rFonts w:ascii="Helvetica Neue" w:eastAsia="Helvetica Neue" w:hAnsi="Helvetica Neue" w:cs="Helvetica Neue"/>
                <w:b/>
              </w:rPr>
              <w:t>ayments</w:t>
            </w:r>
          </w:p>
        </w:tc>
        <w:tc>
          <w:tcPr>
            <w:tcW w:w="7652" w:type="dxa"/>
          </w:tcPr>
          <w:p w14:paraId="0000014B" w14:textId="0861675A" w:rsidR="001A66B6" w:rsidRPr="00E8290E" w:rsidRDefault="00E042E4">
            <w:pPr>
              <w:jc w:val="both"/>
              <w:rPr>
                <w:rFonts w:ascii="Helvetica Neue" w:eastAsia="Helvetica Neue" w:hAnsi="Helvetica Neue" w:cs="Helvetica Neue"/>
              </w:rPr>
            </w:pPr>
            <w:r w:rsidRPr="00E8290E">
              <w:rPr>
                <w:rFonts w:ascii="Helvetica Neue" w:eastAsia="Helvetica Neue" w:hAnsi="Helvetica Neue" w:cs="Helvetica Neue"/>
              </w:rPr>
              <w:t>Preparation of statements; payment of service fees</w:t>
            </w:r>
          </w:p>
          <w:p w14:paraId="0000014C" w14:textId="77777777" w:rsidR="001A66B6" w:rsidRPr="00E8290E" w:rsidRDefault="001A66B6">
            <w:pPr>
              <w:jc w:val="both"/>
              <w:rPr>
                <w:rFonts w:ascii="Helvetica Neue" w:eastAsia="Helvetica Neue" w:hAnsi="Helvetica Neue" w:cs="Helvetica Neue"/>
              </w:rPr>
            </w:pPr>
          </w:p>
          <w:p w14:paraId="0000014D"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 xml:space="preserve">Categories of personal data: </w:t>
            </w:r>
          </w:p>
          <w:p w14:paraId="0000014E"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Identification data</w:t>
            </w:r>
          </w:p>
          <w:p w14:paraId="0000014F"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Contact data</w:t>
            </w:r>
          </w:p>
          <w:p w14:paraId="00000150"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Bank account information</w:t>
            </w:r>
          </w:p>
          <w:p w14:paraId="00000151" w14:textId="77777777" w:rsidR="001A66B6" w:rsidRPr="00E8290E" w:rsidRDefault="001A66B6">
            <w:pPr>
              <w:jc w:val="both"/>
              <w:rPr>
                <w:rFonts w:ascii="Helvetica Neue" w:eastAsia="Helvetica Neue" w:hAnsi="Helvetica Neue" w:cs="Helvetica Neue"/>
                <w:b/>
              </w:rPr>
            </w:pPr>
          </w:p>
          <w:p w14:paraId="00000152"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Legal basis:</w:t>
            </w:r>
          </w:p>
          <w:p w14:paraId="00000153" w14:textId="1BC69362" w:rsidR="001A66B6" w:rsidRPr="00E8290E" w:rsidRDefault="00C677D0">
            <w:pPr>
              <w:numPr>
                <w:ilvl w:val="0"/>
                <w:numId w:val="4"/>
              </w:numPr>
              <w:jc w:val="both"/>
              <w:rPr>
                <w:rFonts w:ascii="Helvetica Neue" w:hAnsi="Helvetica Neue"/>
              </w:rPr>
            </w:pPr>
            <w:r w:rsidRPr="00E8290E">
              <w:rPr>
                <w:rFonts w:ascii="Helvetica Neue" w:eastAsia="Helvetica Neue" w:hAnsi="Helvetica Neue" w:cs="Helvetica Neue"/>
              </w:rPr>
              <w:t>Performance of contract</w:t>
            </w:r>
          </w:p>
          <w:p w14:paraId="00000154" w14:textId="77777777" w:rsidR="001A66B6" w:rsidRPr="00E8290E" w:rsidRDefault="001A66B6">
            <w:pPr>
              <w:ind w:left="720"/>
              <w:jc w:val="both"/>
              <w:rPr>
                <w:rFonts w:ascii="Helvetica Neue" w:eastAsia="Helvetica Neue" w:hAnsi="Helvetica Neue" w:cs="Helvetica Neue"/>
              </w:rPr>
            </w:pPr>
          </w:p>
        </w:tc>
      </w:tr>
      <w:tr w:rsidR="001A66B6" w:rsidRPr="00E8290E" w14:paraId="35A3F469" w14:textId="77777777" w:rsidTr="004B49DB">
        <w:trPr>
          <w:trHeight w:val="900"/>
        </w:trPr>
        <w:tc>
          <w:tcPr>
            <w:tcW w:w="2518" w:type="dxa"/>
            <w:gridSpan w:val="2"/>
          </w:tcPr>
          <w:p w14:paraId="00000157" w14:textId="77777777" w:rsidR="001A66B6" w:rsidRPr="00E8290E" w:rsidRDefault="00C677D0">
            <w:pPr>
              <w:ind w:right="525"/>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Rider equipment</w:t>
            </w:r>
          </w:p>
        </w:tc>
        <w:tc>
          <w:tcPr>
            <w:tcW w:w="7652" w:type="dxa"/>
          </w:tcPr>
          <w:p w14:paraId="00000158" w14:textId="2010333F" w:rsidR="001A66B6" w:rsidRPr="00E8290E" w:rsidRDefault="00E042E4">
            <w:pPr>
              <w:jc w:val="both"/>
              <w:rPr>
                <w:rFonts w:ascii="Helvetica Neue" w:eastAsia="Helvetica Neue" w:hAnsi="Helvetica Neue" w:cs="Helvetica Neue"/>
                <w:color w:val="000000"/>
              </w:rPr>
            </w:pPr>
            <w:r w:rsidRPr="00E8290E">
              <w:rPr>
                <w:rFonts w:ascii="Helvetica Neue" w:eastAsia="Helvetica Neue" w:hAnsi="Helvetica Neue" w:cs="Helvetica Neue"/>
                <w:color w:val="000000"/>
              </w:rPr>
              <w:t>Riders receive rider equipment from us. This serves the uniform appearance of our riders as well as the protection of ou</w:t>
            </w:r>
            <w:r w:rsidR="00B26935" w:rsidRPr="00E8290E">
              <w:rPr>
                <w:rFonts w:ascii="Helvetica Neue" w:eastAsia="Helvetica Neue" w:hAnsi="Helvetica Neue" w:cs="Helvetica Neue"/>
                <w:color w:val="000000"/>
              </w:rPr>
              <w:t>r</w:t>
            </w:r>
            <w:r w:rsidRPr="00E8290E">
              <w:rPr>
                <w:rFonts w:ascii="Helvetica Neue" w:eastAsia="Helvetica Neue" w:hAnsi="Helvetica Neue" w:cs="Helvetica Neue"/>
                <w:color w:val="000000"/>
              </w:rPr>
              <w:t xml:space="preserve"> riders. We manage and monitor the equipment provided to ensure that the necessary equipment is always available. </w:t>
            </w:r>
          </w:p>
          <w:p w14:paraId="00000159" w14:textId="77777777" w:rsidR="001A66B6" w:rsidRPr="00E8290E" w:rsidRDefault="001A66B6">
            <w:pPr>
              <w:jc w:val="both"/>
              <w:rPr>
                <w:rFonts w:ascii="Helvetica Neue" w:eastAsia="Helvetica Neue" w:hAnsi="Helvetica Neue" w:cs="Helvetica Neue"/>
                <w:color w:val="000000"/>
              </w:rPr>
            </w:pPr>
          </w:p>
          <w:p w14:paraId="0000015A"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 xml:space="preserve">Categories of personal data: </w:t>
            </w:r>
          </w:p>
          <w:p w14:paraId="0000015B"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Identification data</w:t>
            </w:r>
          </w:p>
          <w:p w14:paraId="0000015C"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Contact data</w:t>
            </w:r>
          </w:p>
          <w:p w14:paraId="0000015D" w14:textId="77777777" w:rsidR="001A66B6" w:rsidRPr="00E8290E" w:rsidRDefault="001A66B6">
            <w:pPr>
              <w:jc w:val="both"/>
              <w:rPr>
                <w:rFonts w:ascii="Helvetica Neue" w:eastAsia="Helvetica Neue" w:hAnsi="Helvetica Neue" w:cs="Helvetica Neue"/>
                <w:b/>
                <w:color w:val="000000"/>
              </w:rPr>
            </w:pPr>
          </w:p>
          <w:p w14:paraId="0000015E"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Legal basis:</w:t>
            </w:r>
          </w:p>
          <w:p w14:paraId="0000015F" w14:textId="288ABE79" w:rsidR="001A66B6" w:rsidRPr="00E8290E" w:rsidRDefault="00C677D0">
            <w:pPr>
              <w:numPr>
                <w:ilvl w:val="0"/>
                <w:numId w:val="4"/>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Performance of contract</w:t>
            </w:r>
          </w:p>
          <w:p w14:paraId="00000160" w14:textId="6DB9DF7A" w:rsidR="001A66B6" w:rsidRPr="00E8290E" w:rsidRDefault="00C677D0">
            <w:pPr>
              <w:numPr>
                <w:ilvl w:val="0"/>
                <w:numId w:val="4"/>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Legal obligation</w:t>
            </w:r>
          </w:p>
          <w:p w14:paraId="00000161" w14:textId="77777777" w:rsidR="001A66B6" w:rsidRPr="00E8290E" w:rsidRDefault="001A66B6">
            <w:pPr>
              <w:pBdr>
                <w:top w:val="nil"/>
                <w:left w:val="nil"/>
                <w:bottom w:val="nil"/>
                <w:right w:val="nil"/>
                <w:between w:val="nil"/>
              </w:pBdr>
              <w:jc w:val="both"/>
              <w:rPr>
                <w:rFonts w:ascii="Helvetica Neue" w:eastAsia="Helvetica Neue" w:hAnsi="Helvetica Neue" w:cs="Helvetica Neue"/>
              </w:rPr>
            </w:pPr>
          </w:p>
        </w:tc>
      </w:tr>
      <w:tr w:rsidR="001A66B6" w:rsidRPr="00E8290E" w14:paraId="6DE432DD" w14:textId="77777777" w:rsidTr="004B49DB">
        <w:trPr>
          <w:trHeight w:val="320"/>
        </w:trPr>
        <w:tc>
          <w:tcPr>
            <w:tcW w:w="2518" w:type="dxa"/>
            <w:gridSpan w:val="2"/>
          </w:tcPr>
          <w:p w14:paraId="00000164" w14:textId="596E201F" w:rsidR="001A66B6" w:rsidRPr="00E8290E" w:rsidRDefault="00296A67">
            <w:pPr>
              <w:ind w:right="525"/>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 xml:space="preserve">Time </w:t>
            </w:r>
            <w:r w:rsidR="00C677D0" w:rsidRPr="00E8290E">
              <w:rPr>
                <w:rFonts w:ascii="Helvetica Neue" w:eastAsia="Helvetica Neue" w:hAnsi="Helvetica Neue" w:cs="Helvetica Neue"/>
                <w:b/>
                <w:color w:val="000000"/>
              </w:rPr>
              <w:t>recording</w:t>
            </w:r>
          </w:p>
        </w:tc>
        <w:tc>
          <w:tcPr>
            <w:tcW w:w="7652" w:type="dxa"/>
          </w:tcPr>
          <w:p w14:paraId="00000165" w14:textId="50520E5F" w:rsidR="001A66B6" w:rsidRPr="00E8290E" w:rsidRDefault="00C677D0">
            <w:pPr>
              <w:jc w:val="both"/>
              <w:rPr>
                <w:rFonts w:ascii="Helvetica Neue" w:eastAsia="Helvetica Neue" w:hAnsi="Helvetica Neue" w:cs="Helvetica Neue"/>
                <w:color w:val="000000"/>
              </w:rPr>
            </w:pPr>
            <w:r w:rsidRPr="00E8290E">
              <w:rPr>
                <w:rFonts w:ascii="Helvetica Neue" w:eastAsia="Helvetica Neue" w:hAnsi="Helvetica Neue" w:cs="Helvetica Neue"/>
                <w:color w:val="000000"/>
              </w:rPr>
              <w:t>We collect, process and store personal data of our riders for actual exercise of deliveries. The purpose of the processing is to collect the hours worked and to create the necessary records.</w:t>
            </w:r>
          </w:p>
          <w:p w14:paraId="00000166" w14:textId="77777777" w:rsidR="001A66B6" w:rsidRPr="00E8290E" w:rsidRDefault="001A66B6">
            <w:pPr>
              <w:jc w:val="both"/>
              <w:rPr>
                <w:rFonts w:ascii="Helvetica Neue" w:eastAsia="Helvetica Neue" w:hAnsi="Helvetica Neue" w:cs="Helvetica Neue"/>
                <w:color w:val="000000"/>
              </w:rPr>
            </w:pPr>
          </w:p>
          <w:p w14:paraId="00000167" w14:textId="77777777" w:rsidR="001A66B6" w:rsidRPr="00E8290E" w:rsidRDefault="001A66B6">
            <w:pPr>
              <w:jc w:val="both"/>
              <w:rPr>
                <w:rFonts w:ascii="Helvetica Neue" w:eastAsia="Helvetica Neue" w:hAnsi="Helvetica Neue" w:cs="Helvetica Neue"/>
                <w:color w:val="000000"/>
              </w:rPr>
            </w:pPr>
          </w:p>
          <w:p w14:paraId="00000168"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 xml:space="preserve">Categories of personal data: </w:t>
            </w:r>
          </w:p>
          <w:p w14:paraId="00000169"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Identification data</w:t>
            </w:r>
          </w:p>
          <w:p w14:paraId="0000016A"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Contact data</w:t>
            </w:r>
          </w:p>
          <w:p w14:paraId="0000016B"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Account data</w:t>
            </w:r>
          </w:p>
          <w:p w14:paraId="0000016C"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Performance data</w:t>
            </w:r>
          </w:p>
          <w:p w14:paraId="0000016D"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Geolocation data</w:t>
            </w:r>
          </w:p>
          <w:p w14:paraId="0000016E" w14:textId="77777777" w:rsidR="001A66B6" w:rsidRPr="00E8290E" w:rsidRDefault="001A66B6">
            <w:pPr>
              <w:jc w:val="both"/>
              <w:rPr>
                <w:rFonts w:ascii="Helvetica Neue" w:eastAsia="Helvetica Neue" w:hAnsi="Helvetica Neue" w:cs="Helvetica Neue"/>
                <w:b/>
                <w:color w:val="000000"/>
              </w:rPr>
            </w:pPr>
          </w:p>
          <w:p w14:paraId="0000016F"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Legal basis:</w:t>
            </w:r>
          </w:p>
          <w:p w14:paraId="00000170" w14:textId="76FE321E" w:rsidR="001A66B6" w:rsidRPr="00E8290E" w:rsidRDefault="00C677D0">
            <w:pPr>
              <w:numPr>
                <w:ilvl w:val="0"/>
                <w:numId w:val="4"/>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Performance of contract</w:t>
            </w:r>
          </w:p>
          <w:p w14:paraId="00000171" w14:textId="10D5A06A" w:rsidR="001A66B6" w:rsidRPr="00E8290E" w:rsidRDefault="00C677D0">
            <w:pPr>
              <w:numPr>
                <w:ilvl w:val="0"/>
                <w:numId w:val="4"/>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Legitimate interest</w:t>
            </w:r>
            <w:r w:rsidR="005C15E2" w:rsidRPr="00E8290E">
              <w:rPr>
                <w:rFonts w:ascii="Helvetica Neue" w:eastAsia="Helvetica Neue" w:hAnsi="Helvetica Neue" w:cs="Helvetica Neue"/>
                <w:color w:val="000000"/>
              </w:rPr>
              <w:t xml:space="preserve"> is the purpose described above.</w:t>
            </w:r>
          </w:p>
          <w:p w14:paraId="00000172" w14:textId="77777777" w:rsidR="001A66B6" w:rsidRPr="00E8290E" w:rsidRDefault="001A66B6">
            <w:pPr>
              <w:pBdr>
                <w:top w:val="nil"/>
                <w:left w:val="nil"/>
                <w:bottom w:val="nil"/>
                <w:right w:val="nil"/>
                <w:between w:val="nil"/>
              </w:pBdr>
              <w:jc w:val="both"/>
              <w:rPr>
                <w:rFonts w:ascii="Helvetica Neue" w:eastAsia="Helvetica Neue" w:hAnsi="Helvetica Neue" w:cs="Helvetica Neue"/>
              </w:rPr>
            </w:pPr>
          </w:p>
          <w:p w14:paraId="00000173" w14:textId="77777777" w:rsidR="001A66B6" w:rsidRPr="00E8290E" w:rsidRDefault="001A66B6">
            <w:pPr>
              <w:jc w:val="both"/>
              <w:rPr>
                <w:rFonts w:ascii="Helvetica Neue" w:eastAsia="Helvetica Neue" w:hAnsi="Helvetica Neue" w:cs="Helvetica Neue"/>
              </w:rPr>
            </w:pPr>
          </w:p>
        </w:tc>
      </w:tr>
      <w:tr w:rsidR="001A66B6" w:rsidRPr="00E8290E" w14:paraId="668041F7" w14:textId="77777777" w:rsidTr="004B49DB">
        <w:trPr>
          <w:trHeight w:val="320"/>
        </w:trPr>
        <w:tc>
          <w:tcPr>
            <w:tcW w:w="2518" w:type="dxa"/>
            <w:gridSpan w:val="2"/>
          </w:tcPr>
          <w:p w14:paraId="00000176" w14:textId="77777777" w:rsidR="001A66B6" w:rsidRPr="00E8290E" w:rsidRDefault="00C677D0">
            <w:pPr>
              <w:ind w:right="525"/>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lastRenderedPageBreak/>
              <w:t>Performance evaluation</w:t>
            </w:r>
          </w:p>
        </w:tc>
        <w:tc>
          <w:tcPr>
            <w:tcW w:w="7652" w:type="dxa"/>
          </w:tcPr>
          <w:p w14:paraId="00000177" w14:textId="1E95EBA1" w:rsidR="001A66B6" w:rsidRPr="00E8290E" w:rsidRDefault="005C15E2">
            <w:pPr>
              <w:jc w:val="both"/>
              <w:rPr>
                <w:rFonts w:ascii="Helvetica Neue" w:eastAsia="Helvetica Neue" w:hAnsi="Helvetica Neue" w:cs="Helvetica Neue"/>
                <w:color w:val="000000"/>
              </w:rPr>
            </w:pPr>
            <w:r w:rsidRPr="00E8290E">
              <w:rPr>
                <w:rFonts w:ascii="Helvetica Neue" w:eastAsia="Helvetica Neue" w:hAnsi="Helvetica Neue" w:cs="Helvetica Neue"/>
              </w:rPr>
              <w:t>Evaluation of driver performance based on the quality (restaurant and customer complaints</w:t>
            </w:r>
            <w:proofErr w:type="gramStart"/>
            <w:r w:rsidRPr="00E8290E">
              <w:rPr>
                <w:rFonts w:ascii="Helvetica Neue" w:eastAsia="Helvetica Neue" w:hAnsi="Helvetica Neue" w:cs="Helvetica Neue"/>
              </w:rPr>
              <w:t>),</w:t>
            </w:r>
            <w:proofErr w:type="gramEnd"/>
            <w:r w:rsidRPr="00E8290E">
              <w:rPr>
                <w:rFonts w:ascii="Helvetica Neue" w:eastAsia="Helvetica Neue" w:hAnsi="Helvetica Neue" w:cs="Helvetica Neue"/>
              </w:rPr>
              <w:t xml:space="preserve"> quantity of orders delivered. It also includes but is not limited to, reliability, proper </w:t>
            </w:r>
            <w:proofErr w:type="gramStart"/>
            <w:r w:rsidRPr="00E8290E">
              <w:rPr>
                <w:rFonts w:ascii="Helvetica Neue" w:eastAsia="Helvetica Neue" w:hAnsi="Helvetica Neue" w:cs="Helvetica Neue"/>
              </w:rPr>
              <w:t>login</w:t>
            </w:r>
            <w:proofErr w:type="gramEnd"/>
            <w:r w:rsidRPr="00E8290E">
              <w:rPr>
                <w:rFonts w:ascii="Helvetica Neue" w:eastAsia="Helvetica Neue" w:hAnsi="Helvetica Neue" w:cs="Helvetica Neue"/>
              </w:rPr>
              <w:t xml:space="preserve"> and acceptance of orders during the shift until the end of the shift. </w:t>
            </w:r>
            <w:proofErr w:type="gramStart"/>
            <w:r w:rsidRPr="00E8290E">
              <w:rPr>
                <w:rFonts w:ascii="Helvetica Neue" w:eastAsia="Helvetica Neue" w:hAnsi="Helvetica Neue" w:cs="Helvetica Neue"/>
              </w:rPr>
              <w:t>Also</w:t>
            </w:r>
            <w:proofErr w:type="gramEnd"/>
            <w:r w:rsidRPr="00E8290E">
              <w:rPr>
                <w:rFonts w:ascii="Helvetica Neue" w:eastAsia="Helvetica Neue" w:hAnsi="Helvetica Neue" w:cs="Helvetica Neue"/>
              </w:rPr>
              <w:t xml:space="preserve"> the proper execution of the order.</w:t>
            </w:r>
          </w:p>
          <w:p w14:paraId="00000178" w14:textId="77777777" w:rsidR="001A66B6" w:rsidRPr="00E8290E" w:rsidRDefault="001A66B6">
            <w:pPr>
              <w:jc w:val="both"/>
              <w:rPr>
                <w:rFonts w:ascii="Helvetica Neue" w:eastAsia="Helvetica Neue" w:hAnsi="Helvetica Neue" w:cs="Helvetica Neue"/>
                <w:color w:val="000000"/>
              </w:rPr>
            </w:pPr>
          </w:p>
          <w:p w14:paraId="00000179"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 xml:space="preserve">Categories of personal data: </w:t>
            </w:r>
          </w:p>
          <w:p w14:paraId="0000017A"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Identification data</w:t>
            </w:r>
          </w:p>
          <w:p w14:paraId="0000017B"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Contact data</w:t>
            </w:r>
          </w:p>
          <w:p w14:paraId="0000017C"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Performance data</w:t>
            </w:r>
          </w:p>
          <w:p w14:paraId="0000017D"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Geolocation data</w:t>
            </w:r>
          </w:p>
          <w:p w14:paraId="0000017E" w14:textId="77777777" w:rsidR="001A66B6" w:rsidRPr="00E8290E" w:rsidRDefault="00C677D0">
            <w:pPr>
              <w:numPr>
                <w:ilvl w:val="0"/>
                <w:numId w:val="3"/>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Technical data</w:t>
            </w:r>
          </w:p>
          <w:p w14:paraId="0000017F" w14:textId="77777777" w:rsidR="001A66B6" w:rsidRPr="00E8290E" w:rsidRDefault="001A66B6">
            <w:pPr>
              <w:jc w:val="both"/>
              <w:rPr>
                <w:rFonts w:ascii="Helvetica Neue" w:eastAsia="Helvetica Neue" w:hAnsi="Helvetica Neue" w:cs="Helvetica Neue"/>
                <w:b/>
                <w:color w:val="000000"/>
              </w:rPr>
            </w:pPr>
          </w:p>
          <w:p w14:paraId="00000180" w14:textId="77777777" w:rsidR="001A66B6" w:rsidRPr="00E8290E" w:rsidRDefault="00C677D0">
            <w:pPr>
              <w:jc w:val="both"/>
              <w:rPr>
                <w:rFonts w:ascii="Helvetica Neue" w:eastAsia="Helvetica Neue" w:hAnsi="Helvetica Neue" w:cs="Helvetica Neue"/>
                <w:b/>
                <w:color w:val="000000"/>
              </w:rPr>
            </w:pPr>
            <w:r w:rsidRPr="00E8290E">
              <w:rPr>
                <w:rFonts w:ascii="Helvetica Neue" w:eastAsia="Helvetica Neue" w:hAnsi="Helvetica Neue" w:cs="Helvetica Neue"/>
                <w:b/>
                <w:color w:val="000000"/>
              </w:rPr>
              <w:t>Legal basis:</w:t>
            </w:r>
          </w:p>
          <w:p w14:paraId="00000181" w14:textId="787D4C23" w:rsidR="001A66B6" w:rsidRPr="00E8290E" w:rsidRDefault="00C677D0">
            <w:pPr>
              <w:numPr>
                <w:ilvl w:val="0"/>
                <w:numId w:val="4"/>
              </w:numPr>
              <w:pBdr>
                <w:top w:val="nil"/>
                <w:left w:val="nil"/>
                <w:bottom w:val="nil"/>
                <w:right w:val="nil"/>
                <w:between w:val="nil"/>
              </w:pBdr>
              <w:jc w:val="both"/>
              <w:rPr>
                <w:rFonts w:ascii="Helvetica Neue" w:hAnsi="Helvetica Neue"/>
                <w:color w:val="000000"/>
              </w:rPr>
            </w:pPr>
            <w:r w:rsidRPr="00E8290E">
              <w:rPr>
                <w:rFonts w:ascii="Helvetica Neue" w:eastAsia="Helvetica Neue" w:hAnsi="Helvetica Neue" w:cs="Helvetica Neue"/>
                <w:color w:val="000000"/>
              </w:rPr>
              <w:t>Performance of contract</w:t>
            </w:r>
          </w:p>
          <w:p w14:paraId="00000182" w14:textId="77777777" w:rsidR="001A66B6" w:rsidRPr="00E8290E" w:rsidRDefault="001A66B6">
            <w:pPr>
              <w:jc w:val="both"/>
              <w:rPr>
                <w:rFonts w:ascii="Helvetica Neue" w:eastAsia="Helvetica Neue" w:hAnsi="Helvetica Neue" w:cs="Helvetica Neue"/>
              </w:rPr>
            </w:pPr>
          </w:p>
        </w:tc>
      </w:tr>
      <w:tr w:rsidR="001A66B6" w:rsidRPr="00E8290E" w14:paraId="616FA055" w14:textId="77777777" w:rsidTr="004B49DB">
        <w:trPr>
          <w:trHeight w:val="320"/>
        </w:trPr>
        <w:tc>
          <w:tcPr>
            <w:tcW w:w="2518" w:type="dxa"/>
            <w:gridSpan w:val="2"/>
          </w:tcPr>
          <w:p w14:paraId="00000185" w14:textId="77777777" w:rsidR="001A66B6" w:rsidRPr="00E8290E" w:rsidRDefault="00C677D0">
            <w:pPr>
              <w:ind w:right="525"/>
              <w:jc w:val="both"/>
              <w:rPr>
                <w:rFonts w:ascii="Helvetica Neue" w:eastAsia="Helvetica Neue" w:hAnsi="Helvetica Neue" w:cs="Helvetica Neue"/>
                <w:b/>
                <w:color w:val="000000"/>
              </w:rPr>
            </w:pPr>
            <w:r w:rsidRPr="00E8290E">
              <w:rPr>
                <w:rFonts w:ascii="Helvetica Neue" w:eastAsia="Helvetica Neue" w:hAnsi="Helvetica Neue" w:cs="Helvetica Neue"/>
                <w:b/>
              </w:rPr>
              <w:t>Termination</w:t>
            </w:r>
          </w:p>
        </w:tc>
        <w:tc>
          <w:tcPr>
            <w:tcW w:w="7652" w:type="dxa"/>
          </w:tcPr>
          <w:p w14:paraId="00000186" w14:textId="79DED3F2"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Ordinary and extraordinary terminations of contracts with </w:t>
            </w:r>
            <w:r w:rsidR="005C15E2" w:rsidRPr="00E8290E">
              <w:rPr>
                <w:rFonts w:ascii="Helvetica Neue" w:eastAsia="Helvetica Neue" w:hAnsi="Helvetica Neue" w:cs="Helvetica Neue"/>
              </w:rPr>
              <w:t>riders</w:t>
            </w:r>
          </w:p>
          <w:p w14:paraId="00000187" w14:textId="77777777" w:rsidR="001A66B6" w:rsidRPr="00E8290E" w:rsidRDefault="001A66B6">
            <w:pPr>
              <w:jc w:val="both"/>
              <w:rPr>
                <w:rFonts w:ascii="Helvetica Neue" w:eastAsia="Helvetica Neue" w:hAnsi="Helvetica Neue" w:cs="Helvetica Neue"/>
              </w:rPr>
            </w:pPr>
          </w:p>
          <w:p w14:paraId="00000188"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 xml:space="preserve">Categories of personal data: </w:t>
            </w:r>
          </w:p>
          <w:p w14:paraId="00000189"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Identification data</w:t>
            </w:r>
          </w:p>
          <w:p w14:paraId="0000018A"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Contact data</w:t>
            </w:r>
          </w:p>
          <w:p w14:paraId="0000018B" w14:textId="77777777" w:rsidR="001A66B6" w:rsidRPr="00E8290E" w:rsidRDefault="001A66B6">
            <w:pPr>
              <w:jc w:val="both"/>
              <w:rPr>
                <w:rFonts w:ascii="Helvetica Neue" w:eastAsia="Helvetica Neue" w:hAnsi="Helvetica Neue" w:cs="Helvetica Neue"/>
                <w:b/>
              </w:rPr>
            </w:pPr>
          </w:p>
          <w:p w14:paraId="0000018C"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Legal basis:</w:t>
            </w:r>
          </w:p>
          <w:p w14:paraId="0000018D" w14:textId="7475E738" w:rsidR="001A66B6" w:rsidRPr="00E8290E" w:rsidRDefault="00C677D0">
            <w:pPr>
              <w:numPr>
                <w:ilvl w:val="0"/>
                <w:numId w:val="4"/>
              </w:numPr>
              <w:jc w:val="both"/>
              <w:rPr>
                <w:rFonts w:ascii="Helvetica Neue" w:hAnsi="Helvetica Neue"/>
              </w:rPr>
            </w:pPr>
            <w:r w:rsidRPr="00E8290E">
              <w:rPr>
                <w:rFonts w:ascii="Helvetica Neue" w:eastAsia="Helvetica Neue" w:hAnsi="Helvetica Neue" w:cs="Helvetica Neue"/>
              </w:rPr>
              <w:t>Performance of contract</w:t>
            </w:r>
          </w:p>
          <w:p w14:paraId="0000018E" w14:textId="77777777" w:rsidR="001A66B6" w:rsidRPr="00E8290E" w:rsidRDefault="001A66B6">
            <w:pPr>
              <w:jc w:val="both"/>
              <w:rPr>
                <w:rFonts w:ascii="Helvetica Neue" w:eastAsia="Helvetica Neue" w:hAnsi="Helvetica Neue" w:cs="Helvetica Neue"/>
              </w:rPr>
            </w:pPr>
          </w:p>
        </w:tc>
      </w:tr>
      <w:tr w:rsidR="001A66B6" w:rsidRPr="00E8290E" w14:paraId="1266C389" w14:textId="77777777" w:rsidTr="004B49DB">
        <w:trPr>
          <w:trHeight w:val="320"/>
        </w:trPr>
        <w:tc>
          <w:tcPr>
            <w:tcW w:w="2518" w:type="dxa"/>
            <w:gridSpan w:val="2"/>
          </w:tcPr>
          <w:p w14:paraId="00000191" w14:textId="77777777" w:rsidR="001A66B6" w:rsidRPr="00E8290E" w:rsidRDefault="00C677D0">
            <w:pPr>
              <w:ind w:right="525"/>
              <w:jc w:val="both"/>
              <w:rPr>
                <w:rFonts w:ascii="Helvetica Neue" w:eastAsia="Helvetica Neue" w:hAnsi="Helvetica Neue" w:cs="Helvetica Neue"/>
                <w:b/>
              </w:rPr>
            </w:pPr>
            <w:r w:rsidRPr="00E8290E">
              <w:rPr>
                <w:rFonts w:ascii="Helvetica Neue" w:eastAsia="Helvetica Neue" w:hAnsi="Helvetica Neue" w:cs="Helvetica Neue"/>
                <w:b/>
              </w:rPr>
              <w:t>Off-boarding</w:t>
            </w:r>
          </w:p>
        </w:tc>
        <w:tc>
          <w:tcPr>
            <w:tcW w:w="7652" w:type="dxa"/>
          </w:tcPr>
          <w:p w14:paraId="00000192"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Deactivation of existing accounts; return of received clothing and equipment.</w:t>
            </w:r>
          </w:p>
          <w:p w14:paraId="00000193" w14:textId="77777777" w:rsidR="001A66B6" w:rsidRPr="00E8290E" w:rsidRDefault="001A66B6">
            <w:pPr>
              <w:jc w:val="both"/>
              <w:rPr>
                <w:rFonts w:ascii="Helvetica Neue" w:eastAsia="Helvetica Neue" w:hAnsi="Helvetica Neue" w:cs="Helvetica Neue"/>
              </w:rPr>
            </w:pPr>
          </w:p>
          <w:p w14:paraId="00000194"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 xml:space="preserve">Categories of personal data: </w:t>
            </w:r>
          </w:p>
          <w:p w14:paraId="00000195"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Identification data</w:t>
            </w:r>
          </w:p>
          <w:p w14:paraId="00000196"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Contact data</w:t>
            </w:r>
          </w:p>
          <w:p w14:paraId="00000197" w14:textId="77777777" w:rsidR="001A66B6" w:rsidRPr="00E8290E" w:rsidRDefault="001A66B6">
            <w:pPr>
              <w:jc w:val="both"/>
              <w:rPr>
                <w:rFonts w:ascii="Helvetica Neue" w:hAnsi="Helvetica Neue"/>
              </w:rPr>
            </w:pPr>
          </w:p>
          <w:p w14:paraId="00000198" w14:textId="77777777" w:rsidR="001A66B6" w:rsidRPr="00E8290E" w:rsidRDefault="001A66B6">
            <w:pPr>
              <w:jc w:val="both"/>
              <w:rPr>
                <w:rFonts w:ascii="Helvetica Neue" w:eastAsia="Helvetica Neue" w:hAnsi="Helvetica Neue" w:cs="Helvetica Neue"/>
                <w:b/>
              </w:rPr>
            </w:pPr>
          </w:p>
          <w:p w14:paraId="00000199"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Legal basis:</w:t>
            </w:r>
          </w:p>
          <w:p w14:paraId="0000019A" w14:textId="6A34365E" w:rsidR="001A66B6" w:rsidRPr="00E8290E" w:rsidRDefault="00C677D0">
            <w:pPr>
              <w:numPr>
                <w:ilvl w:val="0"/>
                <w:numId w:val="4"/>
              </w:numPr>
              <w:jc w:val="both"/>
              <w:rPr>
                <w:rFonts w:ascii="Helvetica Neue" w:hAnsi="Helvetica Neue"/>
              </w:rPr>
            </w:pPr>
            <w:r w:rsidRPr="00E8290E">
              <w:rPr>
                <w:rFonts w:ascii="Helvetica Neue" w:eastAsia="Helvetica Neue" w:hAnsi="Helvetica Neue" w:cs="Helvetica Neue"/>
              </w:rPr>
              <w:t>Performance of contract</w:t>
            </w:r>
          </w:p>
        </w:tc>
      </w:tr>
      <w:tr w:rsidR="001A66B6" w:rsidRPr="00E8290E" w14:paraId="0B680C68" w14:textId="77777777" w:rsidTr="004B49DB">
        <w:trPr>
          <w:trHeight w:val="320"/>
        </w:trPr>
        <w:tc>
          <w:tcPr>
            <w:tcW w:w="2518" w:type="dxa"/>
            <w:gridSpan w:val="2"/>
          </w:tcPr>
          <w:p w14:paraId="0000019D" w14:textId="77777777" w:rsidR="001A66B6" w:rsidRPr="00E8290E" w:rsidRDefault="00C677D0">
            <w:pPr>
              <w:ind w:right="525"/>
              <w:jc w:val="both"/>
              <w:rPr>
                <w:rFonts w:ascii="Helvetica Neue" w:eastAsia="Helvetica Neue" w:hAnsi="Helvetica Neue" w:cs="Helvetica Neue"/>
                <w:b/>
              </w:rPr>
            </w:pPr>
            <w:r w:rsidRPr="00E8290E">
              <w:rPr>
                <w:rFonts w:ascii="Helvetica Neue" w:eastAsia="Helvetica Neue" w:hAnsi="Helvetica Neue" w:cs="Helvetica Neue"/>
                <w:b/>
              </w:rPr>
              <w:t>Archiving</w:t>
            </w:r>
          </w:p>
        </w:tc>
        <w:tc>
          <w:tcPr>
            <w:tcW w:w="7652" w:type="dxa"/>
          </w:tcPr>
          <w:p w14:paraId="0000019E"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Archiving of documents subject to retention for tax purposes.</w:t>
            </w:r>
          </w:p>
          <w:p w14:paraId="0000019F" w14:textId="77777777" w:rsidR="001A66B6" w:rsidRPr="00E8290E" w:rsidRDefault="001A66B6">
            <w:pPr>
              <w:jc w:val="both"/>
              <w:rPr>
                <w:rFonts w:ascii="Helvetica Neue" w:eastAsia="Helvetica Neue" w:hAnsi="Helvetica Neue" w:cs="Helvetica Neue"/>
              </w:rPr>
            </w:pPr>
          </w:p>
          <w:p w14:paraId="000001A0"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 xml:space="preserve">Categories of personal data: </w:t>
            </w:r>
          </w:p>
          <w:p w14:paraId="000001A1"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Identification data</w:t>
            </w:r>
          </w:p>
          <w:p w14:paraId="000001A2" w14:textId="77777777" w:rsidR="001A66B6" w:rsidRPr="00E8290E" w:rsidRDefault="00C677D0">
            <w:pPr>
              <w:numPr>
                <w:ilvl w:val="0"/>
                <w:numId w:val="3"/>
              </w:numPr>
              <w:jc w:val="both"/>
              <w:rPr>
                <w:rFonts w:ascii="Helvetica Neue" w:hAnsi="Helvetica Neue"/>
              </w:rPr>
            </w:pPr>
            <w:r w:rsidRPr="00E8290E">
              <w:rPr>
                <w:rFonts w:ascii="Helvetica Neue" w:eastAsia="Helvetica Neue" w:hAnsi="Helvetica Neue" w:cs="Helvetica Neue"/>
              </w:rPr>
              <w:t>Contact data</w:t>
            </w:r>
          </w:p>
          <w:p w14:paraId="000001A3" w14:textId="77777777" w:rsidR="001A66B6" w:rsidRPr="00E8290E" w:rsidRDefault="00C677D0">
            <w:pPr>
              <w:numPr>
                <w:ilvl w:val="0"/>
                <w:numId w:val="3"/>
              </w:numPr>
              <w:jc w:val="both"/>
              <w:rPr>
                <w:rFonts w:ascii="Helvetica Neue" w:eastAsia="Helvetica Neue" w:hAnsi="Helvetica Neue" w:cs="Helvetica Neue"/>
              </w:rPr>
            </w:pPr>
            <w:r w:rsidRPr="00E8290E">
              <w:rPr>
                <w:rFonts w:ascii="Helvetica Neue" w:eastAsia="Helvetica Neue" w:hAnsi="Helvetica Neue" w:cs="Helvetica Neue"/>
              </w:rPr>
              <w:t>Date of birth</w:t>
            </w:r>
          </w:p>
          <w:p w14:paraId="000001A4" w14:textId="77777777" w:rsidR="001A66B6" w:rsidRPr="00E8290E" w:rsidRDefault="00C677D0">
            <w:pPr>
              <w:numPr>
                <w:ilvl w:val="0"/>
                <w:numId w:val="3"/>
              </w:numPr>
              <w:jc w:val="both"/>
              <w:rPr>
                <w:rFonts w:ascii="Helvetica Neue" w:eastAsia="Helvetica Neue" w:hAnsi="Helvetica Neue" w:cs="Helvetica Neue"/>
              </w:rPr>
            </w:pPr>
            <w:r w:rsidRPr="00E8290E">
              <w:rPr>
                <w:rFonts w:ascii="Helvetica Neue" w:eastAsia="Helvetica Neue" w:hAnsi="Helvetica Neue" w:cs="Helvetica Neue"/>
              </w:rPr>
              <w:lastRenderedPageBreak/>
              <w:t>Tax information</w:t>
            </w:r>
          </w:p>
          <w:p w14:paraId="000001A5" w14:textId="77777777" w:rsidR="001A66B6" w:rsidRPr="00E8290E" w:rsidRDefault="00C677D0">
            <w:pPr>
              <w:numPr>
                <w:ilvl w:val="0"/>
                <w:numId w:val="3"/>
              </w:numPr>
              <w:jc w:val="both"/>
              <w:rPr>
                <w:rFonts w:ascii="Helvetica Neue" w:eastAsia="Helvetica Neue" w:hAnsi="Helvetica Neue" w:cs="Helvetica Neue"/>
              </w:rPr>
            </w:pPr>
            <w:r w:rsidRPr="00E8290E">
              <w:rPr>
                <w:rFonts w:ascii="Helvetica Neue" w:eastAsia="Helvetica Neue" w:hAnsi="Helvetica Neue" w:cs="Helvetica Neue"/>
              </w:rPr>
              <w:t>Working times</w:t>
            </w:r>
          </w:p>
          <w:p w14:paraId="000001A6" w14:textId="77777777" w:rsidR="001A66B6" w:rsidRPr="00E8290E" w:rsidRDefault="001A66B6">
            <w:pPr>
              <w:jc w:val="both"/>
              <w:rPr>
                <w:rFonts w:ascii="Helvetica Neue" w:hAnsi="Helvetica Neue"/>
              </w:rPr>
            </w:pPr>
          </w:p>
          <w:p w14:paraId="000001A7" w14:textId="77777777" w:rsidR="001A66B6" w:rsidRPr="00E8290E" w:rsidRDefault="001A66B6">
            <w:pPr>
              <w:jc w:val="both"/>
              <w:rPr>
                <w:rFonts w:ascii="Helvetica Neue" w:eastAsia="Helvetica Neue" w:hAnsi="Helvetica Neue" w:cs="Helvetica Neue"/>
                <w:b/>
              </w:rPr>
            </w:pPr>
          </w:p>
          <w:p w14:paraId="000001A8" w14:textId="77777777" w:rsidR="001A66B6" w:rsidRPr="00E8290E" w:rsidRDefault="00C677D0">
            <w:pPr>
              <w:jc w:val="both"/>
              <w:rPr>
                <w:rFonts w:ascii="Helvetica Neue" w:eastAsia="Helvetica Neue" w:hAnsi="Helvetica Neue" w:cs="Helvetica Neue"/>
                <w:b/>
              </w:rPr>
            </w:pPr>
            <w:r w:rsidRPr="00E8290E">
              <w:rPr>
                <w:rFonts w:ascii="Helvetica Neue" w:eastAsia="Helvetica Neue" w:hAnsi="Helvetica Neue" w:cs="Helvetica Neue"/>
                <w:b/>
              </w:rPr>
              <w:t>Legal basis:</w:t>
            </w:r>
          </w:p>
          <w:p w14:paraId="000001A9" w14:textId="7016AB0F" w:rsidR="001A66B6" w:rsidRPr="00E8290E" w:rsidRDefault="00C677D0">
            <w:pPr>
              <w:numPr>
                <w:ilvl w:val="0"/>
                <w:numId w:val="4"/>
              </w:numPr>
              <w:jc w:val="both"/>
              <w:rPr>
                <w:rFonts w:ascii="Helvetica Neue" w:hAnsi="Helvetica Neue"/>
              </w:rPr>
            </w:pPr>
            <w:r w:rsidRPr="00E8290E">
              <w:rPr>
                <w:rFonts w:ascii="Helvetica Neue" w:eastAsia="Helvetica Neue" w:hAnsi="Helvetica Neue" w:cs="Helvetica Neue"/>
              </w:rPr>
              <w:t>Legal obligation</w:t>
            </w:r>
          </w:p>
        </w:tc>
      </w:tr>
      <w:tr w:rsidR="005C15E2" w:rsidRPr="00E8290E" w14:paraId="25003081" w14:textId="77777777" w:rsidTr="004B49DB">
        <w:trPr>
          <w:trHeight w:val="320"/>
        </w:trPr>
        <w:tc>
          <w:tcPr>
            <w:tcW w:w="2518" w:type="dxa"/>
            <w:gridSpan w:val="2"/>
          </w:tcPr>
          <w:p w14:paraId="63C54604" w14:textId="6CFA9685" w:rsidR="005C15E2" w:rsidRPr="00E8290E" w:rsidRDefault="005C15E2">
            <w:pPr>
              <w:ind w:right="525"/>
              <w:jc w:val="both"/>
              <w:rPr>
                <w:rFonts w:ascii="Helvetica Neue" w:eastAsia="Helvetica Neue" w:hAnsi="Helvetica Neue" w:cs="Helvetica Neue"/>
                <w:b/>
              </w:rPr>
            </w:pPr>
            <w:r w:rsidRPr="00E8290E">
              <w:rPr>
                <w:rFonts w:ascii="Helvetica Neue" w:eastAsia="Helvetica Neue" w:hAnsi="Helvetica Neue" w:cs="Helvetica Neue"/>
                <w:b/>
              </w:rPr>
              <w:lastRenderedPageBreak/>
              <w:t xml:space="preserve">Advertising and marketing </w:t>
            </w:r>
          </w:p>
        </w:tc>
        <w:tc>
          <w:tcPr>
            <w:tcW w:w="7652" w:type="dxa"/>
          </w:tcPr>
          <w:p w14:paraId="334D7D67" w14:textId="77777777" w:rsidR="005C15E2" w:rsidRPr="00E8290E" w:rsidRDefault="008A6B94">
            <w:pPr>
              <w:jc w:val="both"/>
              <w:rPr>
                <w:rFonts w:ascii="Helvetica Neue" w:eastAsia="Helvetica Neue" w:hAnsi="Helvetica Neue" w:cs="Helvetica Neue"/>
              </w:rPr>
            </w:pPr>
            <w:r w:rsidRPr="00E8290E">
              <w:rPr>
                <w:rFonts w:ascii="Helvetica Neue" w:eastAsia="Helvetica Neue" w:hAnsi="Helvetica Neue" w:cs="Helvetica Neue"/>
              </w:rPr>
              <w:t xml:space="preserve">Online Marketing </w:t>
            </w:r>
          </w:p>
          <w:p w14:paraId="352B251B" w14:textId="72FF9B24" w:rsidR="008A6B94" w:rsidRPr="00E8290E" w:rsidRDefault="008A6B94">
            <w:pPr>
              <w:jc w:val="both"/>
              <w:rPr>
                <w:rFonts w:ascii="Helvetica Neue" w:eastAsia="Helvetica Neue" w:hAnsi="Helvetica Neue" w:cs="Helvetica Neue"/>
              </w:rPr>
            </w:pPr>
            <w:r w:rsidRPr="00E8290E">
              <w:rPr>
                <w:rFonts w:ascii="Helvetica Neue" w:eastAsia="Helvetica Neue" w:hAnsi="Helvetica Neue" w:cs="Helvetica Neue"/>
              </w:rPr>
              <w:t xml:space="preserve">Our hiring process is based </w:t>
            </w:r>
            <w:r w:rsidR="00B26935" w:rsidRPr="00E8290E">
              <w:rPr>
                <w:rFonts w:ascii="Helvetica Neue" w:eastAsia="Helvetica Neue" w:hAnsi="Helvetica Neue" w:cs="Helvetica Neue"/>
              </w:rPr>
              <w:t>t</w:t>
            </w:r>
            <w:r w:rsidRPr="00E8290E">
              <w:rPr>
                <w:rFonts w:ascii="Helvetica Neue" w:eastAsia="Helvetica Neue" w:hAnsi="Helvetica Neue" w:cs="Helvetica Neue"/>
              </w:rPr>
              <w:t xml:space="preserve">o a large extent on finding potential riders. </w:t>
            </w:r>
            <w:proofErr w:type="gramStart"/>
            <w:r w:rsidRPr="00E8290E">
              <w:rPr>
                <w:rFonts w:ascii="Helvetica Neue" w:eastAsia="Helvetica Neue" w:hAnsi="Helvetica Neue" w:cs="Helvetica Neue"/>
              </w:rPr>
              <w:t>In order</w:t>
            </w:r>
            <w:r w:rsidR="00B26935" w:rsidRPr="00E8290E">
              <w:rPr>
                <w:rFonts w:ascii="Helvetica Neue" w:eastAsia="Helvetica Neue" w:hAnsi="Helvetica Neue" w:cs="Helvetica Neue"/>
              </w:rPr>
              <w:t xml:space="preserve"> </w:t>
            </w:r>
            <w:r w:rsidRPr="00E8290E">
              <w:rPr>
                <w:rFonts w:ascii="Helvetica Neue" w:eastAsia="Helvetica Neue" w:hAnsi="Helvetica Neue" w:cs="Helvetica Neue"/>
              </w:rPr>
              <w:t>to</w:t>
            </w:r>
            <w:proofErr w:type="gramEnd"/>
            <w:r w:rsidRPr="00E8290E">
              <w:rPr>
                <w:rFonts w:ascii="Helvetica Neue" w:eastAsia="Helvetica Neue" w:hAnsi="Helvetica Neue" w:cs="Helvetica Neue"/>
              </w:rPr>
              <w:t xml:space="preserve"> reach the right candidates, we run marketing campaigns. Therefore</w:t>
            </w:r>
            <w:r w:rsidR="00B26935" w:rsidRPr="00E8290E">
              <w:rPr>
                <w:rFonts w:ascii="Helvetica Neue" w:eastAsia="Helvetica Neue" w:hAnsi="Helvetica Neue" w:cs="Helvetica Neue"/>
              </w:rPr>
              <w:t>,</w:t>
            </w:r>
            <w:r w:rsidRPr="00E8290E">
              <w:rPr>
                <w:rFonts w:ascii="Helvetica Neue" w:eastAsia="Helvetica Neue" w:hAnsi="Helvetica Neue" w:cs="Helvetica Neue"/>
              </w:rPr>
              <w:t xml:space="preserve"> we would like to present to you our processes as transparently as possible. The following online marketing processing activities we pursue include targeting and retargeting:</w:t>
            </w:r>
          </w:p>
          <w:p w14:paraId="0D01A628" w14:textId="77777777" w:rsidR="008A6B94" w:rsidRPr="00E8290E" w:rsidRDefault="008A6B94">
            <w:pPr>
              <w:jc w:val="both"/>
              <w:rPr>
                <w:rFonts w:ascii="Helvetica Neue" w:eastAsia="Helvetica Neue" w:hAnsi="Helvetica Neue" w:cs="Helvetica Neue"/>
              </w:rPr>
            </w:pPr>
          </w:p>
          <w:p w14:paraId="69AF3390" w14:textId="77777777" w:rsidR="008A6B94" w:rsidRPr="00E8290E" w:rsidRDefault="008A6B94" w:rsidP="008A6B94">
            <w:pPr>
              <w:pStyle w:val="ListParagraph"/>
              <w:numPr>
                <w:ilvl w:val="0"/>
                <w:numId w:val="11"/>
              </w:numPr>
              <w:jc w:val="both"/>
              <w:rPr>
                <w:rFonts w:ascii="Helvetica Neue" w:eastAsia="Helvetica Neue" w:hAnsi="Helvetica Neue" w:cs="Helvetica Neue"/>
                <w:b/>
                <w:bCs/>
              </w:rPr>
            </w:pPr>
            <w:r w:rsidRPr="00E8290E">
              <w:rPr>
                <w:rFonts w:ascii="Helvetica Neue" w:eastAsia="Helvetica Neue" w:hAnsi="Helvetica Neue" w:cs="Helvetica Neue"/>
                <w:b/>
                <w:bCs/>
              </w:rPr>
              <w:t xml:space="preserve">Targeting </w:t>
            </w:r>
          </w:p>
          <w:p w14:paraId="0FA5D208" w14:textId="30C15CA9" w:rsidR="008A6B94" w:rsidRPr="00E8290E" w:rsidRDefault="008A6B94" w:rsidP="008A6B94">
            <w:pPr>
              <w:ind w:left="360"/>
              <w:jc w:val="both"/>
              <w:rPr>
                <w:rFonts w:ascii="Helvetica Neue" w:eastAsia="Helvetica Neue" w:hAnsi="Helvetica Neue" w:cs="Helvetica Neue"/>
              </w:rPr>
            </w:pPr>
            <w:r w:rsidRPr="00E8290E">
              <w:rPr>
                <w:rFonts w:ascii="Helvetica Neue" w:eastAsia="Helvetica Neue" w:hAnsi="Helvetica Neue" w:cs="Helvetica Neue"/>
              </w:rPr>
              <w:t>In principle, targeting means the switching and fading in of advertising banners on websites that are tailored to specific target groups. The aim is to display the most attractive banners as individually as possible for the user and potential riders. Firstly, we define a target group and secondly, we commission our service providers to sho</w:t>
            </w:r>
            <w:r w:rsidR="00B26935" w:rsidRPr="00E8290E">
              <w:rPr>
                <w:rFonts w:ascii="Helvetica Neue" w:eastAsia="Helvetica Neue" w:hAnsi="Helvetica Neue" w:cs="Helvetica Neue"/>
              </w:rPr>
              <w:t>w</w:t>
            </w:r>
            <w:r w:rsidRPr="00E8290E">
              <w:rPr>
                <w:rFonts w:ascii="Helvetica Neue" w:eastAsia="Helvetica Neue" w:hAnsi="Helvetica Neue" w:cs="Helvetica Neue"/>
              </w:rPr>
              <w:t xml:space="preserve"> our advertising to the defined target group. We do not process any personal data, as these are initially made anonymous. We segment different target groups and place different ads on different portals for optimized targeting. </w:t>
            </w:r>
          </w:p>
          <w:p w14:paraId="20C37853" w14:textId="77777777" w:rsidR="008A6B94" w:rsidRPr="00E8290E" w:rsidRDefault="008A6B94" w:rsidP="008A6B94">
            <w:pPr>
              <w:ind w:left="360"/>
              <w:jc w:val="both"/>
              <w:rPr>
                <w:rFonts w:ascii="Helvetica Neue" w:eastAsia="Helvetica Neue" w:hAnsi="Helvetica Neue" w:cs="Helvetica Neue"/>
                <w:b/>
                <w:bCs/>
              </w:rPr>
            </w:pPr>
          </w:p>
          <w:p w14:paraId="46A157DA" w14:textId="77777777" w:rsidR="008A6B94" w:rsidRPr="00E8290E" w:rsidRDefault="008A6B94" w:rsidP="008A6B94">
            <w:pPr>
              <w:pStyle w:val="ListParagraph"/>
              <w:numPr>
                <w:ilvl w:val="0"/>
                <w:numId w:val="11"/>
              </w:numPr>
              <w:jc w:val="both"/>
              <w:rPr>
                <w:rFonts w:ascii="Helvetica Neue" w:eastAsia="Helvetica Neue" w:hAnsi="Helvetica Neue" w:cs="Helvetica Neue"/>
                <w:b/>
                <w:bCs/>
              </w:rPr>
            </w:pPr>
            <w:r w:rsidRPr="00E8290E">
              <w:rPr>
                <w:rFonts w:ascii="Helvetica Neue" w:eastAsia="Helvetica Neue" w:hAnsi="Helvetica Neue" w:cs="Helvetica Neue"/>
                <w:b/>
                <w:bCs/>
              </w:rPr>
              <w:t>Retargeting</w:t>
            </w:r>
          </w:p>
          <w:p w14:paraId="610C0328" w14:textId="77777777" w:rsidR="008A6B94" w:rsidRPr="00E8290E" w:rsidRDefault="008A6B94" w:rsidP="008A6B94">
            <w:pPr>
              <w:ind w:left="360"/>
              <w:jc w:val="both"/>
              <w:rPr>
                <w:rFonts w:ascii="Helvetica Neue" w:hAnsi="Helvetica Neue"/>
              </w:rPr>
            </w:pPr>
            <w:r w:rsidRPr="00E8290E">
              <w:rPr>
                <w:rFonts w:ascii="Helvetica Neue" w:hAnsi="Helvetica Neue"/>
              </w:rPr>
              <w:t xml:space="preserve">As soon as you have visited our website for obtaining further information on our rider program, we store this information in cookies. If you continue to surf other websites, our advertising partners will remind you on our behalf that you have not yet </w:t>
            </w:r>
            <w:proofErr w:type="gramStart"/>
            <w:r w:rsidRPr="00E8290E">
              <w:rPr>
                <w:rFonts w:ascii="Helvetica Neue" w:hAnsi="Helvetica Neue"/>
              </w:rPr>
              <w:t>submitted an application</w:t>
            </w:r>
            <w:proofErr w:type="gramEnd"/>
            <w:r w:rsidRPr="00E8290E">
              <w:rPr>
                <w:rFonts w:ascii="Helvetica Neue" w:hAnsi="Helvetica Neue"/>
              </w:rPr>
              <w:t xml:space="preserve">. We don't want you to miss out on our amazing rider program. </w:t>
            </w:r>
          </w:p>
          <w:p w14:paraId="50FCDA6A" w14:textId="77777777" w:rsidR="008A6B94" w:rsidRPr="00E8290E" w:rsidRDefault="008A6B94" w:rsidP="008A6B94">
            <w:pPr>
              <w:ind w:left="360"/>
              <w:jc w:val="both"/>
              <w:rPr>
                <w:rFonts w:ascii="Helvetica Neue" w:hAnsi="Helvetica Neue"/>
              </w:rPr>
            </w:pPr>
            <w:r w:rsidRPr="00E8290E">
              <w:rPr>
                <w:rFonts w:ascii="Helvetica Neue" w:hAnsi="Helvetica Neue"/>
              </w:rPr>
              <w:t>You can disable retargeting by installing appropriate add-ons for your browser. Furthermore, you can and should also regularly delete the cookies stored in the browser you are using.</w:t>
            </w:r>
          </w:p>
          <w:p w14:paraId="25723566" w14:textId="77777777" w:rsidR="008A6B94" w:rsidRPr="00E8290E" w:rsidRDefault="008A6B94" w:rsidP="008A6B94">
            <w:pPr>
              <w:ind w:left="360"/>
              <w:jc w:val="both"/>
              <w:rPr>
                <w:rFonts w:ascii="Helvetica Neue" w:hAnsi="Helvetica Neue"/>
              </w:rPr>
            </w:pPr>
          </w:p>
          <w:p w14:paraId="2F0A4CD9" w14:textId="77777777" w:rsidR="003A2494" w:rsidRPr="00E8290E" w:rsidRDefault="003A2494" w:rsidP="008A6B94">
            <w:pPr>
              <w:jc w:val="both"/>
              <w:rPr>
                <w:rFonts w:ascii="Helvetica Neue" w:hAnsi="Helvetica Neue"/>
              </w:rPr>
            </w:pPr>
            <w:r w:rsidRPr="00E8290E">
              <w:rPr>
                <w:rFonts w:ascii="Helvetica Neue" w:hAnsi="Helvetica Neue"/>
              </w:rPr>
              <w:t xml:space="preserve">Categories of personal data: </w:t>
            </w:r>
          </w:p>
          <w:p w14:paraId="181F2F11" w14:textId="14D878FD" w:rsidR="008A6B94" w:rsidRPr="00E8290E" w:rsidRDefault="003A2494" w:rsidP="003A2494">
            <w:pPr>
              <w:pStyle w:val="ListParagraph"/>
              <w:numPr>
                <w:ilvl w:val="0"/>
                <w:numId w:val="12"/>
              </w:numPr>
              <w:jc w:val="both"/>
              <w:rPr>
                <w:rFonts w:ascii="Helvetica Neue" w:eastAsia="Helvetica Neue" w:hAnsi="Helvetica Neue" w:cs="Helvetica Neue"/>
              </w:rPr>
            </w:pPr>
            <w:r w:rsidRPr="00E8290E">
              <w:rPr>
                <w:rFonts w:ascii="Helvetica Neue" w:eastAsia="Helvetica Neue" w:hAnsi="Helvetica Neue" w:cs="Helvetica Neue"/>
              </w:rPr>
              <w:t>Contact data</w:t>
            </w:r>
          </w:p>
          <w:p w14:paraId="4FA6451F" w14:textId="30A6F7BF" w:rsidR="007369ED" w:rsidRPr="00E8290E" w:rsidRDefault="007369ED" w:rsidP="003A2494">
            <w:pPr>
              <w:pStyle w:val="ListParagraph"/>
              <w:numPr>
                <w:ilvl w:val="0"/>
                <w:numId w:val="12"/>
              </w:numPr>
              <w:jc w:val="both"/>
              <w:rPr>
                <w:rFonts w:ascii="Helvetica Neue" w:eastAsia="Helvetica Neue" w:hAnsi="Helvetica Neue" w:cs="Helvetica Neue"/>
              </w:rPr>
            </w:pPr>
            <w:r w:rsidRPr="00E8290E">
              <w:rPr>
                <w:rFonts w:ascii="Helvetica Neue" w:eastAsia="Helvetica Neue" w:hAnsi="Helvetica Neue" w:cs="Helvetica Neue"/>
              </w:rPr>
              <w:t>Website visitor data</w:t>
            </w:r>
          </w:p>
          <w:p w14:paraId="51B17294" w14:textId="77777777" w:rsidR="003A2494" w:rsidRPr="00E8290E" w:rsidRDefault="003A2494" w:rsidP="004B49DB">
            <w:pPr>
              <w:ind w:left="360"/>
              <w:jc w:val="both"/>
              <w:rPr>
                <w:rFonts w:ascii="Helvetica Neue" w:eastAsia="Helvetica Neue" w:hAnsi="Helvetica Neue" w:cs="Helvetica Neue"/>
              </w:rPr>
            </w:pPr>
          </w:p>
          <w:p w14:paraId="62F8F0DD" w14:textId="67C0F7DF" w:rsidR="003A2494" w:rsidRPr="00E8290E" w:rsidRDefault="003A2494" w:rsidP="003A2494">
            <w:pPr>
              <w:jc w:val="both"/>
              <w:rPr>
                <w:rFonts w:ascii="Helvetica Neue" w:eastAsia="Helvetica Neue" w:hAnsi="Helvetica Neue" w:cs="Helvetica Neue"/>
              </w:rPr>
            </w:pPr>
            <w:r w:rsidRPr="00E8290E">
              <w:rPr>
                <w:rFonts w:ascii="Helvetica Neue" w:eastAsia="Helvetica Neue" w:hAnsi="Helvetica Neue" w:cs="Helvetica Neue"/>
              </w:rPr>
              <w:t>Legal basis</w:t>
            </w:r>
            <w:r w:rsidR="00463B8E" w:rsidRPr="00E8290E">
              <w:rPr>
                <w:rFonts w:ascii="Helvetica Neue" w:eastAsia="Helvetica Neue" w:hAnsi="Helvetica Neue" w:cs="Helvetica Neue"/>
              </w:rPr>
              <w:t>:</w:t>
            </w:r>
          </w:p>
          <w:p w14:paraId="221BF12E" w14:textId="40003CBF" w:rsidR="003A2494" w:rsidRPr="00E8290E" w:rsidRDefault="003A2494" w:rsidP="004B49DB">
            <w:pPr>
              <w:pStyle w:val="ListParagraph"/>
              <w:numPr>
                <w:ilvl w:val="0"/>
                <w:numId w:val="12"/>
              </w:numPr>
              <w:jc w:val="both"/>
              <w:rPr>
                <w:rFonts w:ascii="Helvetica Neue" w:eastAsia="Helvetica Neue" w:hAnsi="Helvetica Neue" w:cs="Helvetica Neue"/>
              </w:rPr>
            </w:pPr>
            <w:r w:rsidRPr="00E8290E">
              <w:rPr>
                <w:rFonts w:ascii="Helvetica Neue" w:eastAsia="Helvetica Neue" w:hAnsi="Helvetica Neue" w:cs="Helvetica Neue"/>
              </w:rPr>
              <w:t>Legitimate interest is the purpose described above.</w:t>
            </w:r>
          </w:p>
        </w:tc>
      </w:tr>
      <w:tr w:rsidR="001A66B6" w:rsidRPr="00E8290E" w14:paraId="31B096A6" w14:textId="77777777">
        <w:tc>
          <w:tcPr>
            <w:tcW w:w="10170" w:type="dxa"/>
            <w:gridSpan w:val="3"/>
            <w:tcBorders>
              <w:left w:val="nil"/>
              <w:bottom w:val="nil"/>
              <w:right w:val="nil"/>
            </w:tcBorders>
          </w:tcPr>
          <w:p w14:paraId="000001AC" w14:textId="77777777" w:rsidR="001A66B6" w:rsidRPr="00E8290E" w:rsidRDefault="001A66B6">
            <w:pPr>
              <w:jc w:val="both"/>
              <w:rPr>
                <w:rFonts w:ascii="Helvetica Neue" w:eastAsia="Helvetica Neue" w:hAnsi="Helvetica Neue" w:cs="Helvetica Neue"/>
                <w:b/>
                <w:color w:val="C00000"/>
              </w:rPr>
            </w:pPr>
          </w:p>
          <w:p w14:paraId="000001AD"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b/>
                <w:color w:val="C00000"/>
              </w:rPr>
              <w:t>How long do we store personal data?</w:t>
            </w:r>
          </w:p>
          <w:p w14:paraId="000001AE"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lastRenderedPageBreak/>
              <w:t>We generally delete your data after the purpose has been fulfilled. The exact deletion rules are defined in our regional deletion concepts. Different deletion rules apply depending on the purpose of the processing. Within our deletion concepts we have defined various data classes and assigned rule deletion periods to them. When the retention period is met, the stored data will be deleted accordingly.</w:t>
            </w:r>
          </w:p>
          <w:p w14:paraId="000001AF"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Under certain circumstances, any requests for deletion may be opposed by legal retention periods, which prevent us from deleting the stored data for a fixed minimum </w:t>
            </w:r>
            <w:proofErr w:type="gramStart"/>
            <w:r w:rsidRPr="00E8290E">
              <w:rPr>
                <w:rFonts w:ascii="Helvetica Neue" w:eastAsia="Helvetica Neue" w:hAnsi="Helvetica Neue" w:cs="Helvetica Neue"/>
              </w:rPr>
              <w:t>period of time</w:t>
            </w:r>
            <w:proofErr w:type="gramEnd"/>
            <w:r w:rsidRPr="00E8290E">
              <w:rPr>
                <w:rFonts w:ascii="Helvetica Neue" w:eastAsia="Helvetica Neue" w:hAnsi="Helvetica Neue" w:cs="Helvetica Neue"/>
              </w:rPr>
              <w:t xml:space="preserve">. </w:t>
            </w:r>
            <w:proofErr w:type="gramStart"/>
            <w:r w:rsidRPr="00E8290E">
              <w:rPr>
                <w:rFonts w:ascii="Helvetica Neue" w:eastAsia="Helvetica Neue" w:hAnsi="Helvetica Neue" w:cs="Helvetica Neue"/>
              </w:rPr>
              <w:t>In order to</w:t>
            </w:r>
            <w:proofErr w:type="gramEnd"/>
            <w:r w:rsidRPr="00E8290E">
              <w:rPr>
                <w:rFonts w:ascii="Helvetica Neue" w:eastAsia="Helvetica Neue" w:hAnsi="Helvetica Neue" w:cs="Helvetica Neue"/>
              </w:rPr>
              <w:t xml:space="preserve"> comply with these legal requirements, we block the relevant data after the purpose has been fulfilled and thereby guarantee data completeness and data integrity.</w:t>
            </w:r>
          </w:p>
          <w:p w14:paraId="000001B0" w14:textId="77777777" w:rsidR="001A66B6" w:rsidRPr="00E8290E" w:rsidRDefault="001A66B6">
            <w:pPr>
              <w:jc w:val="both"/>
              <w:rPr>
                <w:rFonts w:ascii="Helvetica Neue" w:eastAsia="Helvetica Neue" w:hAnsi="Helvetica Neue" w:cs="Helvetica Neue"/>
                <w:b/>
                <w:color w:val="C00000"/>
              </w:rPr>
            </w:pPr>
          </w:p>
        </w:tc>
      </w:tr>
      <w:tr w:rsidR="001A66B6" w:rsidRPr="00E8290E" w14:paraId="5E901FDE" w14:textId="77777777">
        <w:trPr>
          <w:trHeight w:val="1200"/>
        </w:trPr>
        <w:tc>
          <w:tcPr>
            <w:tcW w:w="10170" w:type="dxa"/>
            <w:gridSpan w:val="3"/>
            <w:tcBorders>
              <w:top w:val="nil"/>
              <w:left w:val="nil"/>
              <w:bottom w:val="nil"/>
              <w:right w:val="nil"/>
            </w:tcBorders>
          </w:tcPr>
          <w:p w14:paraId="000001B4"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b/>
                <w:color w:val="C00000"/>
              </w:rPr>
              <w:lastRenderedPageBreak/>
              <w:t>With which data processors and why do we share personal data?</w:t>
            </w:r>
          </w:p>
          <w:p w14:paraId="000001B5" w14:textId="77777777" w:rsidR="001A66B6" w:rsidRPr="00E8290E" w:rsidRDefault="00C677D0">
            <w:pPr>
              <w:spacing w:line="276" w:lineRule="auto"/>
              <w:jc w:val="both"/>
              <w:rPr>
                <w:rFonts w:ascii="Helvetica Neue" w:eastAsia="Helvetica Neue" w:hAnsi="Helvetica Neue" w:cs="Helvetica Neue"/>
              </w:rPr>
            </w:pPr>
            <w:r w:rsidRPr="00E8290E">
              <w:rPr>
                <w:rFonts w:ascii="Helvetica Neue" w:eastAsia="Helvetica Neue" w:hAnsi="Helvetica Neue" w:cs="Helvetica Neue"/>
              </w:rPr>
              <w:t xml:space="preserve">We never give your data to unauthorized third parties. However, as part of our work we obtain the services of selected service providers and give them limited and strictly monitored access to some of our data. However, before we forward personal data to these data processors for processing on our behalf, each individual company undergoes an audit. All data recipients must meet the legal data protection requirements and prove their data protection level with appropriate proofs. </w:t>
            </w:r>
          </w:p>
          <w:p w14:paraId="000001B6" w14:textId="77777777" w:rsidR="001A66B6" w:rsidRPr="00E8290E" w:rsidRDefault="001A66B6">
            <w:pPr>
              <w:jc w:val="both"/>
              <w:rPr>
                <w:rFonts w:ascii="Helvetica Neue" w:eastAsia="Helvetica Neue" w:hAnsi="Helvetica Neue" w:cs="Helvetica Neue"/>
                <w:b/>
                <w:color w:val="C00000"/>
              </w:rPr>
            </w:pPr>
          </w:p>
          <w:p w14:paraId="000001B7" w14:textId="77777777" w:rsidR="001A66B6" w:rsidRPr="00E8290E" w:rsidRDefault="00C677D0">
            <w:pPr>
              <w:spacing w:line="276" w:lineRule="auto"/>
              <w:jc w:val="both"/>
              <w:rPr>
                <w:rFonts w:ascii="Helvetica Neue" w:eastAsia="Helvetica Neue" w:hAnsi="Helvetica Neue" w:cs="Helvetica Neue"/>
                <w:b/>
                <w:color w:val="C00000"/>
              </w:rPr>
            </w:pPr>
            <w:r w:rsidRPr="00E8290E">
              <w:rPr>
                <w:rFonts w:ascii="Helvetica Neue" w:eastAsia="Helvetica Neue" w:hAnsi="Helvetica Neue" w:cs="Helvetica Neue"/>
              </w:rPr>
              <w:t>In the following we would like to inform you in a transparent and understandable way about all our data recipients with the respective reasons:</w:t>
            </w:r>
          </w:p>
        </w:tc>
      </w:tr>
      <w:tr w:rsidR="001A66B6" w:rsidRPr="00E8290E" w14:paraId="5A235F03" w14:textId="77777777" w:rsidTr="004B49DB">
        <w:trPr>
          <w:trHeight w:val="460"/>
        </w:trPr>
        <w:tc>
          <w:tcPr>
            <w:tcW w:w="2518" w:type="dxa"/>
            <w:gridSpan w:val="2"/>
            <w:tcBorders>
              <w:top w:val="nil"/>
              <w:left w:val="nil"/>
              <w:bottom w:val="nil"/>
              <w:right w:val="nil"/>
            </w:tcBorders>
          </w:tcPr>
          <w:p w14:paraId="000001BB"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b/>
                <w:color w:val="C00000"/>
              </w:rPr>
              <w:t>Data recipient</w:t>
            </w:r>
          </w:p>
        </w:tc>
        <w:tc>
          <w:tcPr>
            <w:tcW w:w="7652" w:type="dxa"/>
            <w:tcBorders>
              <w:top w:val="nil"/>
              <w:left w:val="nil"/>
              <w:bottom w:val="nil"/>
              <w:right w:val="nil"/>
            </w:tcBorders>
          </w:tcPr>
          <w:p w14:paraId="000001BE"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b/>
                <w:color w:val="C00000"/>
              </w:rPr>
              <w:t>Reason</w:t>
            </w:r>
          </w:p>
        </w:tc>
      </w:tr>
      <w:tr w:rsidR="001A66B6" w:rsidRPr="00E8290E" w14:paraId="1A00EE5A" w14:textId="77777777" w:rsidTr="004B49DB">
        <w:trPr>
          <w:trHeight w:val="600"/>
        </w:trPr>
        <w:tc>
          <w:tcPr>
            <w:tcW w:w="2518" w:type="dxa"/>
            <w:gridSpan w:val="2"/>
            <w:tcBorders>
              <w:top w:val="nil"/>
              <w:left w:val="nil"/>
              <w:bottom w:val="nil"/>
              <w:right w:val="nil"/>
            </w:tcBorders>
          </w:tcPr>
          <w:p w14:paraId="000001BF"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b/>
              </w:rPr>
              <w:t>External service provider</w:t>
            </w:r>
          </w:p>
        </w:tc>
        <w:tc>
          <w:tcPr>
            <w:tcW w:w="7652" w:type="dxa"/>
            <w:tcBorders>
              <w:top w:val="nil"/>
              <w:left w:val="nil"/>
              <w:bottom w:val="nil"/>
              <w:right w:val="nil"/>
            </w:tcBorders>
          </w:tcPr>
          <w:p w14:paraId="000001C2"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rPr>
              <w:t xml:space="preserve">They support our business activities by providing us with IT solutions and infrastructure or by ensuring the security of our business operations, for example by identifying and rectifying faults. Furthermore, personal data may also be disclosed to external tax consultants, </w:t>
            </w:r>
            <w:proofErr w:type="gramStart"/>
            <w:r w:rsidRPr="00E8290E">
              <w:rPr>
                <w:rFonts w:ascii="Helvetica Neue" w:eastAsia="Helvetica Neue" w:hAnsi="Helvetica Neue" w:cs="Helvetica Neue"/>
              </w:rPr>
              <w:t>lawyers</w:t>
            </w:r>
            <w:proofErr w:type="gramEnd"/>
            <w:r w:rsidRPr="00E8290E">
              <w:rPr>
                <w:rFonts w:ascii="Helvetica Neue" w:eastAsia="Helvetica Neue" w:hAnsi="Helvetica Neue" w:cs="Helvetica Neue"/>
              </w:rPr>
              <w:t xml:space="preserve"> or auditors if they provide services for which they have been commissioned. </w:t>
            </w:r>
          </w:p>
        </w:tc>
      </w:tr>
      <w:tr w:rsidR="004B49DB" w:rsidRPr="00E8290E" w14:paraId="16B60B9C" w14:textId="77777777" w:rsidTr="004B49DB">
        <w:trPr>
          <w:trHeight w:val="600"/>
        </w:trPr>
        <w:tc>
          <w:tcPr>
            <w:tcW w:w="2518" w:type="dxa"/>
            <w:gridSpan w:val="2"/>
            <w:tcBorders>
              <w:top w:val="nil"/>
              <w:left w:val="nil"/>
              <w:bottom w:val="nil"/>
              <w:right w:val="nil"/>
            </w:tcBorders>
          </w:tcPr>
          <w:p w14:paraId="503261C7" w14:textId="77777777" w:rsidR="004B49DB" w:rsidRPr="00E8290E" w:rsidRDefault="004B49DB" w:rsidP="004B49DB">
            <w:pPr>
              <w:jc w:val="both"/>
              <w:rPr>
                <w:rFonts w:ascii="Helvetica Neue" w:eastAsia="Helvetica Neue" w:hAnsi="Helvetica Neue" w:cs="Helvetica Neue"/>
                <w:b/>
              </w:rPr>
            </w:pPr>
            <w:r w:rsidRPr="00E8290E">
              <w:rPr>
                <w:rFonts w:ascii="Helvetica Neue" w:eastAsia="Helvetica Neue" w:hAnsi="Helvetica Neue" w:cs="Helvetica Neue"/>
                <w:b/>
              </w:rPr>
              <w:t>Members of the Delivery Hero SE Group</w:t>
            </w:r>
          </w:p>
          <w:p w14:paraId="123BFDC4" w14:textId="77777777" w:rsidR="004B49DB" w:rsidRPr="00E8290E" w:rsidRDefault="004B49DB">
            <w:pPr>
              <w:jc w:val="both"/>
              <w:rPr>
                <w:rFonts w:ascii="Helvetica Neue" w:eastAsia="Helvetica Neue" w:hAnsi="Helvetica Neue" w:cs="Helvetica Neue"/>
                <w:b/>
              </w:rPr>
            </w:pPr>
          </w:p>
        </w:tc>
        <w:tc>
          <w:tcPr>
            <w:tcW w:w="7652" w:type="dxa"/>
            <w:tcBorders>
              <w:top w:val="nil"/>
              <w:left w:val="nil"/>
              <w:bottom w:val="nil"/>
              <w:right w:val="nil"/>
            </w:tcBorders>
          </w:tcPr>
          <w:p w14:paraId="30DC1D44" w14:textId="77777777" w:rsidR="004B49DB" w:rsidRPr="00E8290E" w:rsidRDefault="004B49DB" w:rsidP="004B49DB">
            <w:pPr>
              <w:jc w:val="both"/>
              <w:rPr>
                <w:rFonts w:ascii="Helvetica Neue" w:eastAsia="Helvetica Neue" w:hAnsi="Helvetica Neue" w:cs="Helvetica Neue"/>
              </w:rPr>
            </w:pPr>
            <w:r w:rsidRPr="00E8290E">
              <w:rPr>
                <w:rFonts w:ascii="Helvetica Neue" w:eastAsia="Helvetica Neue" w:hAnsi="Helvetica Neue" w:cs="Helvetica Neue"/>
              </w:rPr>
              <w:t>Within a group it is sometimes necessary to use resources effectively. In this context, we support each other within our Group in optimizing our processes. In addition, we provide joint content and services. This includes, for example, the technical support of systems.</w:t>
            </w:r>
          </w:p>
          <w:p w14:paraId="2283007A" w14:textId="075B805D" w:rsidR="004B49DB" w:rsidRPr="00E8290E" w:rsidRDefault="004B49DB" w:rsidP="004B49DB">
            <w:pPr>
              <w:jc w:val="both"/>
              <w:rPr>
                <w:rFonts w:ascii="Helvetica Neue" w:eastAsia="Helvetica Neue" w:hAnsi="Helvetica Neue" w:cs="Helvetica Neue"/>
              </w:rPr>
            </w:pPr>
            <w:r w:rsidRPr="00E8290E">
              <w:rPr>
                <w:rFonts w:ascii="Helvetica Neue" w:eastAsia="Helvetica Neue" w:hAnsi="Helvetica Neue" w:cs="Helvetica Neue"/>
              </w:rPr>
              <w:t xml:space="preserve">We are fully responsible for fulfilling the data protection requirements together with Delivery Hero SE. Within the framework of joint regulations, We and Delivery Hero SE have agreed that both will guarantee their rights equally. You can therefore address any requests both to us and to Delivery Hero SE, </w:t>
            </w:r>
            <w:proofErr w:type="spellStart"/>
            <w:r w:rsidRPr="00E8290E">
              <w:rPr>
                <w:rFonts w:ascii="Helvetica Neue" w:eastAsia="Helvetica Neue" w:hAnsi="Helvetica Neue" w:cs="Helvetica Neue"/>
              </w:rPr>
              <w:t>Oranienburger</w:t>
            </w:r>
            <w:proofErr w:type="spellEnd"/>
            <w:r w:rsidRPr="00E8290E">
              <w:rPr>
                <w:rFonts w:ascii="Helvetica Neue" w:eastAsia="Helvetica Neue" w:hAnsi="Helvetica Neue" w:cs="Helvetica Neue"/>
              </w:rPr>
              <w:t xml:space="preserve"> </w:t>
            </w:r>
            <w:proofErr w:type="spellStart"/>
            <w:r w:rsidRPr="00E8290E">
              <w:rPr>
                <w:rFonts w:ascii="Helvetica Neue" w:eastAsia="Helvetica Neue" w:hAnsi="Helvetica Neue" w:cs="Helvetica Neue"/>
              </w:rPr>
              <w:t>Straße</w:t>
            </w:r>
            <w:proofErr w:type="spellEnd"/>
            <w:r w:rsidRPr="00E8290E">
              <w:rPr>
                <w:rFonts w:ascii="Helvetica Neue" w:eastAsia="Helvetica Neue" w:hAnsi="Helvetica Neue" w:cs="Helvetica Neue"/>
              </w:rPr>
              <w:t xml:space="preserve"> 70, 10117 Berlin. You can reach the data protection officer at </w:t>
            </w:r>
            <w:hyperlink r:id="rId9" w:history="1">
              <w:r w:rsidRPr="00E8290E">
                <w:rPr>
                  <w:rStyle w:val="Hyperlink"/>
                  <w:rFonts w:ascii="Helvetica Neue" w:eastAsia="Helvetica Neue" w:hAnsi="Helvetica Neue" w:cs="Helvetica Neue"/>
                </w:rPr>
                <w:t>dpo@deliveryhero.com</w:t>
              </w:r>
            </w:hyperlink>
            <w:r w:rsidRPr="00E8290E">
              <w:rPr>
                <w:rFonts w:ascii="Helvetica Neue" w:eastAsia="Helvetica Neue" w:hAnsi="Helvetica Neue" w:cs="Helvetica Neue"/>
              </w:rPr>
              <w:t>.</w:t>
            </w:r>
          </w:p>
        </w:tc>
      </w:tr>
      <w:tr w:rsidR="001A66B6" w:rsidRPr="00E8290E" w14:paraId="0638745B" w14:textId="77777777" w:rsidTr="004B49DB">
        <w:trPr>
          <w:trHeight w:val="600"/>
        </w:trPr>
        <w:tc>
          <w:tcPr>
            <w:tcW w:w="2518" w:type="dxa"/>
            <w:gridSpan w:val="2"/>
            <w:tcBorders>
              <w:top w:val="nil"/>
              <w:left w:val="nil"/>
              <w:bottom w:val="nil"/>
              <w:right w:val="nil"/>
            </w:tcBorders>
          </w:tcPr>
          <w:p w14:paraId="000001CA"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b/>
              </w:rPr>
              <w:t>Prosecuting authorities and legal proceedings</w:t>
            </w:r>
          </w:p>
        </w:tc>
        <w:tc>
          <w:tcPr>
            <w:tcW w:w="7652" w:type="dxa"/>
            <w:tcBorders>
              <w:top w:val="nil"/>
              <w:left w:val="nil"/>
              <w:bottom w:val="nil"/>
              <w:right w:val="nil"/>
            </w:tcBorders>
          </w:tcPr>
          <w:p w14:paraId="000001CD" w14:textId="6578DC82"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Unfortunately, it can happen that a few of our rider and service providers do not behave fairly and want to harm us. In these cases</w:t>
            </w:r>
            <w:r w:rsidR="00463B8E" w:rsidRPr="00E8290E">
              <w:rPr>
                <w:rFonts w:ascii="Helvetica Neue" w:eastAsia="Helvetica Neue" w:hAnsi="Helvetica Neue" w:cs="Helvetica Neue"/>
              </w:rPr>
              <w:t>,</w:t>
            </w:r>
            <w:r w:rsidRPr="00E8290E">
              <w:rPr>
                <w:rFonts w:ascii="Helvetica Neue" w:eastAsia="Helvetica Neue" w:hAnsi="Helvetica Neue" w:cs="Helvetica Neue"/>
              </w:rPr>
              <w:t xml:space="preserve"> we are not only obliged to hand over personal data due to legal obligations, it is of course </w:t>
            </w:r>
            <w:r w:rsidRPr="00E8290E">
              <w:rPr>
                <w:rFonts w:ascii="Helvetica Neue" w:eastAsia="Helvetica Neue" w:hAnsi="Helvetica Neue" w:cs="Helvetica Neue"/>
              </w:rPr>
              <w:lastRenderedPageBreak/>
              <w:t>also in our interest to prevent damage and to enforce our claims and to reject unjustified claims.</w:t>
            </w:r>
          </w:p>
          <w:p w14:paraId="000001CE" w14:textId="77777777" w:rsidR="001A66B6" w:rsidRPr="00E8290E" w:rsidRDefault="001A66B6">
            <w:pPr>
              <w:jc w:val="both"/>
              <w:rPr>
                <w:rFonts w:ascii="Helvetica Neue" w:eastAsia="Helvetica Neue" w:hAnsi="Helvetica Neue" w:cs="Helvetica Neue"/>
                <w:b/>
                <w:color w:val="C00000"/>
              </w:rPr>
            </w:pPr>
          </w:p>
        </w:tc>
      </w:tr>
      <w:tr w:rsidR="001A66B6" w:rsidRPr="00E8290E" w14:paraId="3ED46D92" w14:textId="77777777" w:rsidTr="004B49DB">
        <w:tc>
          <w:tcPr>
            <w:tcW w:w="10170" w:type="dxa"/>
            <w:gridSpan w:val="3"/>
            <w:tcBorders>
              <w:top w:val="nil"/>
              <w:left w:val="nil"/>
              <w:bottom w:val="nil"/>
              <w:right w:val="nil"/>
            </w:tcBorders>
          </w:tcPr>
          <w:p w14:paraId="3DF42000" w14:textId="77777777" w:rsidR="004B49DB" w:rsidRPr="00E8290E" w:rsidRDefault="004B49DB">
            <w:pPr>
              <w:jc w:val="both"/>
              <w:rPr>
                <w:rFonts w:ascii="Helvetica Neue" w:eastAsia="Helvetica Neue" w:hAnsi="Helvetica Neue" w:cs="Helvetica Neue"/>
                <w:b/>
                <w:color w:val="C00000"/>
              </w:rPr>
            </w:pPr>
          </w:p>
          <w:p w14:paraId="49282BA5" w14:textId="5C582E46" w:rsidR="00DD0E9B" w:rsidRPr="00E8290E" w:rsidRDefault="00DD0E9B">
            <w:pPr>
              <w:jc w:val="both"/>
              <w:rPr>
                <w:rFonts w:ascii="Helvetica Neue" w:eastAsia="Helvetica Neue" w:hAnsi="Helvetica Neue" w:cs="Helvetica Neue"/>
              </w:rPr>
            </w:pPr>
            <w:r w:rsidRPr="00E8290E">
              <w:rPr>
                <w:rFonts w:ascii="Helvetica Neue" w:eastAsia="Helvetica Neue" w:hAnsi="Helvetica Neue" w:cs="Helvetica Neue"/>
                <w:b/>
                <w:color w:val="C00000"/>
              </w:rPr>
              <w:t>To which third countries do we transfer personal data?</w:t>
            </w:r>
            <w:r w:rsidRPr="00E8290E">
              <w:rPr>
                <w:rFonts w:ascii="Helvetica Neue" w:eastAsia="Helvetica Neue" w:hAnsi="Helvetica Neue" w:cs="Helvetica Neue"/>
              </w:rPr>
              <w:t xml:space="preserve"> We process your data mainly within the Asia-Pacific (APAC). However, some of our service providers mentioned above are based outside of APAC.</w:t>
            </w:r>
          </w:p>
          <w:p w14:paraId="000001D0" w14:textId="53FC955F" w:rsidR="001A66B6" w:rsidRPr="00E8290E" w:rsidRDefault="00DD0E9B">
            <w:pPr>
              <w:jc w:val="both"/>
              <w:rPr>
                <w:rFonts w:ascii="Helvetica Neue" w:eastAsia="Helvetica Neue" w:hAnsi="Helvetica Neue" w:cs="Helvetica Neue"/>
              </w:rPr>
            </w:pPr>
            <w:r w:rsidRPr="00E8290E">
              <w:rPr>
                <w:rFonts w:ascii="Helvetica Neue" w:eastAsia="Helvetica Neue" w:hAnsi="Helvetica Neue" w:cs="Helvetica Neue"/>
              </w:rPr>
              <w:t xml:space="preserve">All our data receives </w:t>
            </w:r>
            <w:proofErr w:type="gramStart"/>
            <w:r w:rsidRPr="00E8290E">
              <w:rPr>
                <w:rFonts w:ascii="Helvetica Neue" w:eastAsia="Helvetica Neue" w:hAnsi="Helvetica Neue" w:cs="Helvetica Neue"/>
              </w:rPr>
              <w:t>have to</w:t>
            </w:r>
            <w:proofErr w:type="gramEnd"/>
            <w:r w:rsidRPr="00E8290E">
              <w:rPr>
                <w:rFonts w:ascii="Helvetica Neue" w:eastAsia="Helvetica Neue" w:hAnsi="Helvetica Neue" w:cs="Helvetica Neue"/>
              </w:rPr>
              <w:t xml:space="preserve"> measure up to certain requirements for the transfer of personal data to third countries. Before we transfer your data to a service provider in third countries, every service provider is first assessed </w:t>
            </w:r>
            <w:proofErr w:type="gramStart"/>
            <w:r w:rsidRPr="00E8290E">
              <w:rPr>
                <w:rFonts w:ascii="Helvetica Neue" w:eastAsia="Helvetica Neue" w:hAnsi="Helvetica Neue" w:cs="Helvetica Neue"/>
              </w:rPr>
              <w:t>with regard to</w:t>
            </w:r>
            <w:proofErr w:type="gramEnd"/>
            <w:r w:rsidRPr="00E8290E">
              <w:rPr>
                <w:rFonts w:ascii="Helvetica Neue" w:eastAsia="Helvetica Neue" w:hAnsi="Helvetica Neue" w:cs="Helvetica Neue"/>
              </w:rPr>
              <w:t xml:space="preserve"> its data protection level. Only if they can demonstrate an adequate level of data protection will they be shortlisted for service providers.</w:t>
            </w:r>
          </w:p>
          <w:p w14:paraId="000001D1" w14:textId="77777777" w:rsidR="001A66B6" w:rsidRPr="00E8290E" w:rsidRDefault="001A66B6">
            <w:pPr>
              <w:jc w:val="both"/>
              <w:rPr>
                <w:rFonts w:ascii="Helvetica Neue" w:eastAsia="Helvetica Neue" w:hAnsi="Helvetica Neue" w:cs="Helvetica Neue"/>
              </w:rPr>
            </w:pPr>
          </w:p>
          <w:p w14:paraId="000001D2" w14:textId="0B2EDFD9"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Regardless of whether our service providers are located within the </w:t>
            </w:r>
            <w:r w:rsidR="00DD0E9B" w:rsidRPr="00E8290E">
              <w:rPr>
                <w:rFonts w:ascii="Helvetica Neue" w:eastAsia="Helvetica Neue" w:hAnsi="Helvetica Neue" w:cs="Helvetica Neue"/>
              </w:rPr>
              <w:t>APAC</w:t>
            </w:r>
            <w:r w:rsidRPr="00E8290E">
              <w:rPr>
                <w:rFonts w:ascii="Helvetica Neue" w:eastAsia="Helvetica Neue" w:hAnsi="Helvetica Neue" w:cs="Helvetica Neue"/>
              </w:rPr>
              <w:t xml:space="preserve"> or in third countries, each service provider must sign a </w:t>
            </w:r>
            <w:r w:rsidR="00DD0E9B" w:rsidRPr="00E8290E">
              <w:rPr>
                <w:rFonts w:ascii="Helvetica Neue" w:eastAsia="Helvetica Neue" w:hAnsi="Helvetica Neue" w:cs="Helvetica Neue"/>
              </w:rPr>
              <w:t>contract</w:t>
            </w:r>
            <w:r w:rsidRPr="00E8290E">
              <w:rPr>
                <w:rFonts w:ascii="Helvetica Neue" w:eastAsia="Helvetica Neue" w:hAnsi="Helvetica Neue" w:cs="Helvetica Neue"/>
              </w:rPr>
              <w:t xml:space="preserve"> with us</w:t>
            </w:r>
            <w:r w:rsidR="00DD0E9B" w:rsidRPr="00E8290E">
              <w:rPr>
                <w:rFonts w:ascii="Helvetica Neue" w:eastAsia="Helvetica Neue" w:hAnsi="Helvetica Neue" w:cs="Helvetica Neue"/>
              </w:rPr>
              <w:t xml:space="preserve">, which shall contain the provisions as required by the </w:t>
            </w:r>
            <w:r w:rsidR="00B96C01" w:rsidRPr="00E8290E">
              <w:rPr>
                <w:rFonts w:ascii="Helvetica Neue" w:eastAsia="Helvetica Neue" w:hAnsi="Helvetica Neue" w:cs="Helvetica Neue"/>
              </w:rPr>
              <w:t>Personal Data (Privacy) Ordinance (Cap. 486)</w:t>
            </w:r>
            <w:r w:rsidR="00DD0E9B" w:rsidRPr="00E8290E">
              <w:rPr>
                <w:rFonts w:ascii="Helvetica Neue" w:eastAsia="Helvetica Neue" w:hAnsi="Helvetica Neue" w:cs="Helvetica Neue"/>
              </w:rPr>
              <w:t>.</w:t>
            </w:r>
            <w:r w:rsidRPr="00E8290E">
              <w:rPr>
                <w:rFonts w:ascii="Helvetica Neue" w:eastAsia="Helvetica Neue" w:hAnsi="Helvetica Neue" w:cs="Helvetica Neue"/>
              </w:rPr>
              <w:t xml:space="preserve"> </w:t>
            </w:r>
          </w:p>
          <w:p w14:paraId="000001D3" w14:textId="77777777" w:rsidR="001A66B6" w:rsidRPr="00E8290E" w:rsidRDefault="001A66B6">
            <w:pPr>
              <w:jc w:val="both"/>
              <w:rPr>
                <w:rFonts w:ascii="Helvetica Neue" w:eastAsia="Helvetica Neue" w:hAnsi="Helvetica Neue" w:cs="Helvetica Neue"/>
              </w:rPr>
            </w:pPr>
          </w:p>
          <w:p w14:paraId="000001D9" w14:textId="1F482589" w:rsidR="001A66B6" w:rsidRPr="00E8290E" w:rsidRDefault="001A66B6">
            <w:pPr>
              <w:jc w:val="both"/>
              <w:rPr>
                <w:rFonts w:ascii="Helvetica Neue" w:eastAsia="Helvetica Neue" w:hAnsi="Helvetica Neue" w:cs="Helvetica Neue"/>
              </w:rPr>
            </w:pPr>
          </w:p>
          <w:p w14:paraId="000001DA" w14:textId="77777777" w:rsidR="001A66B6" w:rsidRPr="00E8290E" w:rsidRDefault="001A66B6">
            <w:pPr>
              <w:pBdr>
                <w:top w:val="nil"/>
                <w:left w:val="nil"/>
                <w:bottom w:val="nil"/>
                <w:right w:val="nil"/>
                <w:between w:val="nil"/>
              </w:pBdr>
              <w:jc w:val="both"/>
              <w:rPr>
                <w:rFonts w:ascii="Helvetica Neue" w:eastAsia="Helvetica Neue" w:hAnsi="Helvetica Neue" w:cs="Helvetica Neue"/>
                <w:b/>
                <w:color w:val="C00000"/>
              </w:rPr>
            </w:pPr>
          </w:p>
          <w:p w14:paraId="000001DB" w14:textId="77777777" w:rsidR="001A66B6" w:rsidRPr="00E8290E" w:rsidRDefault="00C677D0">
            <w:pPr>
              <w:pBdr>
                <w:top w:val="nil"/>
                <w:left w:val="nil"/>
                <w:bottom w:val="nil"/>
                <w:right w:val="nil"/>
                <w:between w:val="nil"/>
              </w:pBdr>
              <w:jc w:val="both"/>
              <w:rPr>
                <w:rFonts w:ascii="Helvetica Neue" w:eastAsia="Arial" w:hAnsi="Helvetica Neue" w:cs="Arial"/>
                <w:sz w:val="22"/>
                <w:szCs w:val="22"/>
              </w:rPr>
            </w:pPr>
            <w:r w:rsidRPr="00E8290E">
              <w:rPr>
                <w:rFonts w:ascii="Helvetica Neue" w:eastAsia="Helvetica Neue" w:hAnsi="Helvetica Neue" w:cs="Helvetica Neue"/>
                <w:b/>
                <w:color w:val="C00000"/>
              </w:rPr>
              <w:t xml:space="preserve">Cookies: </w:t>
            </w:r>
          </w:p>
          <w:p w14:paraId="000001DC" w14:textId="77777777" w:rsidR="001A66B6" w:rsidRPr="00E8290E" w:rsidRDefault="001A66B6">
            <w:pPr>
              <w:spacing w:line="276" w:lineRule="auto"/>
              <w:jc w:val="both"/>
              <w:rPr>
                <w:rFonts w:ascii="Helvetica Neue" w:eastAsia="Helvetica Neue" w:hAnsi="Helvetica Neue" w:cs="Helvetica Neue"/>
              </w:rPr>
            </w:pPr>
          </w:p>
          <w:p w14:paraId="000001DD" w14:textId="77777777" w:rsidR="001A66B6" w:rsidRPr="00E8290E" w:rsidRDefault="00C677D0">
            <w:pPr>
              <w:spacing w:line="276" w:lineRule="auto"/>
              <w:jc w:val="both"/>
              <w:rPr>
                <w:rFonts w:ascii="Helvetica Neue" w:eastAsia="Helvetica Neue" w:hAnsi="Helvetica Neue" w:cs="Helvetica Neue"/>
              </w:rPr>
            </w:pPr>
            <w:proofErr w:type="gramStart"/>
            <w:r w:rsidRPr="00E8290E">
              <w:rPr>
                <w:rFonts w:ascii="Helvetica Neue" w:eastAsia="Helvetica Neue" w:hAnsi="Helvetica Neue" w:cs="Helvetica Neue"/>
              </w:rPr>
              <w:t>In order to</w:t>
            </w:r>
            <w:proofErr w:type="gramEnd"/>
            <w:r w:rsidRPr="00E8290E">
              <w:rPr>
                <w:rFonts w:ascii="Helvetica Neue" w:eastAsia="Helvetica Neue" w:hAnsi="Helvetica Neue" w:cs="Helvetica Neue"/>
              </w:rPr>
              <w:t xml:space="preserve"> make the visit of our website attractive and to enable the use of certain functions, we use so-called cookies on various pages. These are small text files that are stored on your device. Some of the cookies we use are deleted after the end of the browser session, </w:t>
            </w:r>
            <w:proofErr w:type="gramStart"/>
            <w:r w:rsidRPr="00E8290E">
              <w:rPr>
                <w:rFonts w:ascii="Helvetica Neue" w:eastAsia="Helvetica Neue" w:hAnsi="Helvetica Neue" w:cs="Helvetica Neue"/>
              </w:rPr>
              <w:t>i.e.</w:t>
            </w:r>
            <w:proofErr w:type="gramEnd"/>
            <w:r w:rsidRPr="00E8290E">
              <w:rPr>
                <w:rFonts w:ascii="Helvetica Neue" w:eastAsia="Helvetica Neue" w:hAnsi="Helvetica Neue" w:cs="Helvetica Neue"/>
              </w:rPr>
              <w:t xml:space="preserve"> after closing your browser (so-called session cookies). Other cookies remain on your device and allow us or our affiliate to recognize your browser on your next visit (persistent cookies). You can set your browser so that you are informed about the setting of cookies and individually decide on their acceptance or exclude the acceptance of cookies for specific cases or in general. Failure to accept cookies may limit the functionality of our website/app.</w:t>
            </w:r>
          </w:p>
          <w:p w14:paraId="000001DE" w14:textId="77777777" w:rsidR="001A66B6" w:rsidRPr="00E8290E" w:rsidRDefault="001A66B6">
            <w:pPr>
              <w:spacing w:line="276" w:lineRule="auto"/>
              <w:jc w:val="both"/>
              <w:rPr>
                <w:rFonts w:ascii="Helvetica Neue" w:eastAsia="Helvetica Neue" w:hAnsi="Helvetica Neue" w:cs="Helvetica Neue"/>
              </w:rPr>
            </w:pPr>
          </w:p>
          <w:p w14:paraId="000001DF" w14:textId="77777777" w:rsidR="001A66B6" w:rsidRPr="00E8290E" w:rsidRDefault="00C677D0">
            <w:pPr>
              <w:spacing w:line="276" w:lineRule="auto"/>
              <w:jc w:val="both"/>
              <w:rPr>
                <w:rFonts w:ascii="Helvetica Neue" w:eastAsia="Helvetica Neue" w:hAnsi="Helvetica Neue" w:cs="Helvetica Neue"/>
              </w:rPr>
            </w:pPr>
            <w:r w:rsidRPr="00E8290E">
              <w:rPr>
                <w:rFonts w:ascii="Helvetica Neue" w:eastAsia="Helvetica Neue" w:hAnsi="Helvetica Neue" w:cs="Helvetica Neue"/>
              </w:rPr>
              <w:t>You can install additional add-ons in your browser that block unnecessary cookies. By doing so, you will not see any interest-based advertisements.</w:t>
            </w:r>
          </w:p>
          <w:p w14:paraId="000001E0" w14:textId="77777777" w:rsidR="001A66B6" w:rsidRPr="00E8290E" w:rsidRDefault="001A66B6">
            <w:pPr>
              <w:spacing w:line="276" w:lineRule="auto"/>
              <w:jc w:val="both"/>
              <w:rPr>
                <w:rFonts w:ascii="Helvetica Neue" w:eastAsia="Helvetica Neue" w:hAnsi="Helvetica Neue" w:cs="Helvetica Neue"/>
              </w:rPr>
            </w:pPr>
          </w:p>
          <w:p w14:paraId="000001E1" w14:textId="77777777" w:rsidR="001A66B6" w:rsidRPr="00E8290E" w:rsidRDefault="00C677D0">
            <w:pPr>
              <w:spacing w:line="276" w:lineRule="auto"/>
              <w:jc w:val="both"/>
              <w:rPr>
                <w:rFonts w:ascii="Helvetica Neue" w:eastAsia="Helvetica Neue" w:hAnsi="Helvetica Neue" w:cs="Helvetica Neue"/>
                <w:b/>
              </w:rPr>
            </w:pPr>
            <w:r w:rsidRPr="00E8290E">
              <w:rPr>
                <w:rFonts w:ascii="Helvetica Neue" w:eastAsia="Helvetica Neue" w:hAnsi="Helvetica Neue" w:cs="Helvetica Neue"/>
                <w:b/>
              </w:rPr>
              <w:t>Categories of personal data:</w:t>
            </w:r>
          </w:p>
          <w:p w14:paraId="000001E2" w14:textId="77777777" w:rsidR="001A66B6" w:rsidRPr="00E8290E" w:rsidRDefault="00C677D0">
            <w:pPr>
              <w:spacing w:line="276" w:lineRule="auto"/>
              <w:jc w:val="both"/>
              <w:rPr>
                <w:rFonts w:ascii="Helvetica Neue" w:eastAsia="Helvetica Neue" w:hAnsi="Helvetica Neue" w:cs="Helvetica Neue"/>
              </w:rPr>
            </w:pPr>
            <w:r w:rsidRPr="00E8290E">
              <w:rPr>
                <w:rFonts w:ascii="Helvetica Neue" w:eastAsia="Helvetica Neue" w:hAnsi="Helvetica Neue" w:cs="Helvetica Neue"/>
              </w:rPr>
              <w:t xml:space="preserve">Limited device information such as IP address, device ID, MAC address, operating system, device type, Apple Advertiser ID (IDFA) or Android Ad ID (AAID) </w:t>
            </w:r>
          </w:p>
          <w:p w14:paraId="000001E3" w14:textId="77777777" w:rsidR="001A66B6" w:rsidRPr="00E8290E" w:rsidRDefault="001A66B6">
            <w:pPr>
              <w:spacing w:line="276" w:lineRule="auto"/>
              <w:jc w:val="both"/>
              <w:rPr>
                <w:rFonts w:ascii="Helvetica Neue" w:eastAsia="Helvetica Neue" w:hAnsi="Helvetica Neue" w:cs="Helvetica Neue"/>
              </w:rPr>
            </w:pPr>
          </w:p>
          <w:p w14:paraId="000001E4" w14:textId="03173ED0" w:rsidR="001A66B6" w:rsidRPr="00E8290E" w:rsidRDefault="00C677D0">
            <w:pPr>
              <w:spacing w:line="276" w:lineRule="auto"/>
              <w:jc w:val="both"/>
              <w:rPr>
                <w:rFonts w:ascii="Helvetica Neue" w:eastAsia="Helvetica Neue" w:hAnsi="Helvetica Neue" w:cs="Helvetica Neue"/>
                <w:b/>
              </w:rPr>
            </w:pPr>
            <w:r w:rsidRPr="00E8290E">
              <w:rPr>
                <w:rFonts w:ascii="Helvetica Neue" w:eastAsia="Helvetica Neue" w:hAnsi="Helvetica Neue" w:cs="Helvetica Neue"/>
                <w:b/>
              </w:rPr>
              <w:t>Legal basis:</w:t>
            </w:r>
          </w:p>
          <w:p w14:paraId="2DD171B4" w14:textId="30E3C339" w:rsidR="00D3609F" w:rsidRPr="00E8290E" w:rsidRDefault="00D3609F" w:rsidP="00D3609F">
            <w:pPr>
              <w:pStyle w:val="ListParagraph"/>
              <w:numPr>
                <w:ilvl w:val="0"/>
                <w:numId w:val="12"/>
              </w:numPr>
              <w:spacing w:line="276" w:lineRule="auto"/>
              <w:jc w:val="both"/>
              <w:rPr>
                <w:rFonts w:ascii="Helvetica Neue" w:eastAsia="Helvetica Neue" w:hAnsi="Helvetica Neue" w:cs="Helvetica Neue"/>
                <w:bCs/>
              </w:rPr>
            </w:pPr>
            <w:r w:rsidRPr="00E8290E">
              <w:rPr>
                <w:rFonts w:ascii="Helvetica Neue" w:eastAsia="Helvetica Neue" w:hAnsi="Helvetica Neue" w:cs="Helvetica Neue"/>
                <w:bCs/>
              </w:rPr>
              <w:t>Consent</w:t>
            </w:r>
          </w:p>
          <w:p w14:paraId="77F15D30" w14:textId="5432DACF" w:rsidR="00D3609F" w:rsidRPr="00E8290E" w:rsidRDefault="00D3609F" w:rsidP="004B49DB">
            <w:pPr>
              <w:pStyle w:val="ListParagraph"/>
              <w:numPr>
                <w:ilvl w:val="0"/>
                <w:numId w:val="12"/>
              </w:numPr>
              <w:spacing w:line="276" w:lineRule="auto"/>
              <w:jc w:val="both"/>
              <w:rPr>
                <w:rFonts w:ascii="Helvetica Neue" w:eastAsia="Helvetica Neue" w:hAnsi="Helvetica Neue" w:cs="Helvetica Neue"/>
                <w:bCs/>
              </w:rPr>
            </w:pPr>
            <w:r w:rsidRPr="00E8290E">
              <w:rPr>
                <w:rFonts w:ascii="Helvetica Neue" w:eastAsia="Helvetica Neue" w:hAnsi="Helvetica Neue" w:cs="Helvetica Neue"/>
                <w:bCs/>
              </w:rPr>
              <w:t>Legitimate interest is the purpose described above.</w:t>
            </w:r>
          </w:p>
          <w:p w14:paraId="000001E5" w14:textId="55976938" w:rsidR="001A66B6" w:rsidRPr="00E8290E" w:rsidRDefault="001A66B6">
            <w:pPr>
              <w:spacing w:line="276" w:lineRule="auto"/>
              <w:jc w:val="both"/>
              <w:rPr>
                <w:rFonts w:ascii="Helvetica Neue" w:eastAsia="Helvetica Neue" w:hAnsi="Helvetica Neue" w:cs="Helvetica Neue"/>
              </w:rPr>
            </w:pPr>
          </w:p>
          <w:p w14:paraId="000001E6" w14:textId="77777777" w:rsidR="001A66B6" w:rsidRPr="00E8290E" w:rsidRDefault="001A66B6">
            <w:pPr>
              <w:spacing w:line="276" w:lineRule="auto"/>
              <w:jc w:val="both"/>
              <w:rPr>
                <w:rFonts w:ascii="Helvetica Neue" w:eastAsia="Helvetica Neue" w:hAnsi="Helvetica Neue" w:cs="Helvetica Neue"/>
              </w:rPr>
            </w:pPr>
          </w:p>
          <w:p w14:paraId="000001E7" w14:textId="77777777" w:rsidR="001A66B6" w:rsidRPr="00E8290E" w:rsidRDefault="00C677D0">
            <w:pPr>
              <w:spacing w:line="276" w:lineRule="auto"/>
              <w:jc w:val="both"/>
              <w:rPr>
                <w:rFonts w:ascii="Helvetica Neue" w:eastAsia="Helvetica Neue" w:hAnsi="Helvetica Neue" w:cs="Helvetica Neue"/>
              </w:rPr>
            </w:pPr>
            <w:r w:rsidRPr="00E8290E">
              <w:rPr>
                <w:rFonts w:ascii="Helvetica Neue" w:eastAsia="Helvetica Neue" w:hAnsi="Helvetica Neue" w:cs="Helvetica Neue"/>
              </w:rPr>
              <w:t>You can find our cookie policy with all the cookies we use in our Cookies and Web-Tracking Policy.</w:t>
            </w:r>
          </w:p>
        </w:tc>
      </w:tr>
      <w:tr w:rsidR="001A66B6" w:rsidRPr="00E2315A" w14:paraId="328FE7C0" w14:textId="77777777" w:rsidTr="004B49DB">
        <w:tc>
          <w:tcPr>
            <w:tcW w:w="10170" w:type="dxa"/>
            <w:gridSpan w:val="3"/>
            <w:tcBorders>
              <w:top w:val="nil"/>
              <w:left w:val="nil"/>
              <w:bottom w:val="nil"/>
              <w:right w:val="nil"/>
            </w:tcBorders>
            <w:shd w:val="clear" w:color="auto" w:fill="FFFFFF" w:themeFill="background1"/>
          </w:tcPr>
          <w:p w14:paraId="000001EB" w14:textId="77777777" w:rsidR="001A66B6" w:rsidRPr="00E8290E" w:rsidRDefault="00C677D0">
            <w:pPr>
              <w:jc w:val="both"/>
              <w:rPr>
                <w:rFonts w:ascii="Helvetica Neue" w:eastAsia="Helvetica Neue" w:hAnsi="Helvetica Neue" w:cs="Helvetica Neue"/>
                <w:b/>
                <w:color w:val="C00000"/>
              </w:rPr>
            </w:pPr>
            <w:r w:rsidRPr="00E8290E">
              <w:rPr>
                <w:rFonts w:ascii="Helvetica Neue" w:eastAsia="Helvetica Neue" w:hAnsi="Helvetica Neue" w:cs="Helvetica Neue"/>
                <w:b/>
                <w:color w:val="C00000"/>
              </w:rPr>
              <w:lastRenderedPageBreak/>
              <w:t xml:space="preserve">What are your rights </w:t>
            </w:r>
            <w:proofErr w:type="gramStart"/>
            <w:r w:rsidRPr="00E8290E">
              <w:rPr>
                <w:rFonts w:ascii="Helvetica Neue" w:eastAsia="Helvetica Neue" w:hAnsi="Helvetica Neue" w:cs="Helvetica Neue"/>
                <w:b/>
                <w:color w:val="C00000"/>
              </w:rPr>
              <w:t>as  data</w:t>
            </w:r>
            <w:proofErr w:type="gramEnd"/>
            <w:r w:rsidRPr="00E8290E">
              <w:rPr>
                <w:rFonts w:ascii="Helvetica Neue" w:eastAsia="Helvetica Neue" w:hAnsi="Helvetica Neue" w:cs="Helvetica Neue"/>
                <w:b/>
                <w:color w:val="C00000"/>
              </w:rPr>
              <w:t xml:space="preserve"> subjects and how can they be asserted?</w:t>
            </w:r>
          </w:p>
          <w:p w14:paraId="000001EC" w14:textId="77777777" w:rsidR="001A66B6" w:rsidRPr="00E8290E" w:rsidRDefault="00C677D0">
            <w:pPr>
              <w:spacing w:line="276" w:lineRule="auto"/>
              <w:jc w:val="both"/>
              <w:rPr>
                <w:rFonts w:ascii="Helvetica Neue" w:eastAsia="Helvetica Neue" w:hAnsi="Helvetica Neue" w:cs="Helvetica Neue"/>
              </w:rPr>
            </w:pPr>
            <w:r w:rsidRPr="00E8290E">
              <w:rPr>
                <w:rFonts w:ascii="Helvetica Neue" w:eastAsia="Helvetica Neue" w:hAnsi="Helvetica Neue" w:cs="Helvetica Neue"/>
              </w:rPr>
              <w:t xml:space="preserve">You have the right to receive explicit information from us about the personal data we have stored about you, free of charge. </w:t>
            </w:r>
          </w:p>
          <w:p w14:paraId="000001ED" w14:textId="77777777" w:rsidR="001A66B6" w:rsidRPr="00E8290E" w:rsidRDefault="001A66B6">
            <w:pPr>
              <w:spacing w:line="276" w:lineRule="auto"/>
              <w:jc w:val="both"/>
              <w:rPr>
                <w:rFonts w:ascii="Helvetica Neue" w:eastAsia="Helvetica Neue" w:hAnsi="Helvetica Neue" w:cs="Helvetica Neue"/>
              </w:rPr>
            </w:pPr>
          </w:p>
          <w:p w14:paraId="000001EE" w14:textId="77777777" w:rsidR="001A66B6" w:rsidRPr="00E8290E" w:rsidRDefault="00C677D0">
            <w:pPr>
              <w:spacing w:line="276" w:lineRule="auto"/>
              <w:jc w:val="both"/>
              <w:rPr>
                <w:rFonts w:ascii="Helvetica Neue" w:eastAsia="Helvetica Neue" w:hAnsi="Helvetica Neue" w:cs="Helvetica Neue"/>
              </w:rPr>
            </w:pPr>
            <w:r w:rsidRPr="00E8290E">
              <w:rPr>
                <w:rFonts w:ascii="Helvetica Neue" w:eastAsia="Helvetica Neue" w:hAnsi="Helvetica Neue" w:cs="Helvetica Neue"/>
              </w:rPr>
              <w:t>In addition, you have the following rights:</w:t>
            </w:r>
          </w:p>
          <w:p w14:paraId="000001EF" w14:textId="77777777" w:rsidR="001A66B6" w:rsidRPr="00E8290E" w:rsidRDefault="001A66B6">
            <w:pPr>
              <w:pBdr>
                <w:top w:val="nil"/>
                <w:left w:val="nil"/>
                <w:bottom w:val="nil"/>
                <w:right w:val="nil"/>
                <w:between w:val="nil"/>
              </w:pBdr>
              <w:jc w:val="both"/>
              <w:rPr>
                <w:rFonts w:ascii="Helvetica Neue" w:eastAsia="Helvetica Neue" w:hAnsi="Helvetica Neue" w:cs="Helvetica Neue"/>
              </w:rPr>
            </w:pPr>
          </w:p>
          <w:tbl>
            <w:tblPr>
              <w:tblStyle w:val="a2"/>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80"/>
              <w:gridCol w:w="6440"/>
            </w:tblGrid>
            <w:tr w:rsidR="001A66B6" w:rsidRPr="00E8290E" w14:paraId="767C61D0" w14:textId="77777777" w:rsidTr="004B49DB">
              <w:tc>
                <w:tcPr>
                  <w:tcW w:w="3480" w:type="dxa"/>
                  <w:shd w:val="clear" w:color="auto" w:fill="auto"/>
                  <w:tcMar>
                    <w:top w:w="100" w:type="dxa"/>
                    <w:left w:w="100" w:type="dxa"/>
                    <w:bottom w:w="100" w:type="dxa"/>
                    <w:right w:w="100" w:type="dxa"/>
                  </w:tcMar>
                </w:tcPr>
                <w:p w14:paraId="000001F0"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Right to access</w:t>
                  </w:r>
                </w:p>
              </w:tc>
              <w:tc>
                <w:tcPr>
                  <w:tcW w:w="6440" w:type="dxa"/>
                  <w:shd w:val="clear" w:color="auto" w:fill="auto"/>
                  <w:tcMar>
                    <w:top w:w="100" w:type="dxa"/>
                    <w:left w:w="100" w:type="dxa"/>
                    <w:bottom w:w="100" w:type="dxa"/>
                    <w:right w:w="100" w:type="dxa"/>
                  </w:tcMar>
                </w:tcPr>
                <w:p w14:paraId="000001F1"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You have the right to be informed which data we store about you and how we process this data.</w:t>
                  </w:r>
                </w:p>
              </w:tc>
            </w:tr>
            <w:tr w:rsidR="001A66B6" w:rsidRPr="00E8290E" w14:paraId="1CC1585C" w14:textId="77777777" w:rsidTr="004B49DB">
              <w:tc>
                <w:tcPr>
                  <w:tcW w:w="3480" w:type="dxa"/>
                  <w:shd w:val="clear" w:color="auto" w:fill="auto"/>
                  <w:tcMar>
                    <w:top w:w="100" w:type="dxa"/>
                    <w:left w:w="100" w:type="dxa"/>
                    <w:bottom w:w="100" w:type="dxa"/>
                    <w:right w:w="100" w:type="dxa"/>
                  </w:tcMar>
                </w:tcPr>
                <w:p w14:paraId="000001F2"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Right to rectification</w:t>
                  </w:r>
                </w:p>
              </w:tc>
              <w:tc>
                <w:tcPr>
                  <w:tcW w:w="6440" w:type="dxa"/>
                  <w:shd w:val="clear" w:color="auto" w:fill="auto"/>
                  <w:tcMar>
                    <w:top w:w="100" w:type="dxa"/>
                    <w:left w:w="100" w:type="dxa"/>
                    <w:bottom w:w="100" w:type="dxa"/>
                    <w:right w:w="100" w:type="dxa"/>
                  </w:tcMar>
                </w:tcPr>
                <w:p w14:paraId="000001F3"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If you notice that stored data is incorrect, you can always ask us to correct it.</w:t>
                  </w:r>
                </w:p>
              </w:tc>
            </w:tr>
            <w:tr w:rsidR="001A66B6" w:rsidRPr="00E8290E" w14:paraId="40677533" w14:textId="77777777" w:rsidTr="004B49DB">
              <w:tc>
                <w:tcPr>
                  <w:tcW w:w="3480" w:type="dxa"/>
                  <w:shd w:val="clear" w:color="auto" w:fill="auto"/>
                  <w:tcMar>
                    <w:top w:w="100" w:type="dxa"/>
                    <w:left w:w="100" w:type="dxa"/>
                    <w:bottom w:w="100" w:type="dxa"/>
                    <w:right w:w="100" w:type="dxa"/>
                  </w:tcMar>
                </w:tcPr>
                <w:p w14:paraId="000001F4"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Right to erasure</w:t>
                  </w:r>
                </w:p>
              </w:tc>
              <w:tc>
                <w:tcPr>
                  <w:tcW w:w="6440" w:type="dxa"/>
                  <w:shd w:val="clear" w:color="auto" w:fill="auto"/>
                  <w:tcMar>
                    <w:top w:w="100" w:type="dxa"/>
                    <w:left w:w="100" w:type="dxa"/>
                    <w:bottom w:w="100" w:type="dxa"/>
                    <w:right w:w="100" w:type="dxa"/>
                  </w:tcMar>
                </w:tcPr>
                <w:p w14:paraId="000001F5"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You can ask us at any time to delete the data we have stored about you.</w:t>
                  </w:r>
                </w:p>
              </w:tc>
            </w:tr>
            <w:tr w:rsidR="001A66B6" w:rsidRPr="00E8290E" w14:paraId="5C07ECB5" w14:textId="77777777" w:rsidTr="004B49DB">
              <w:tc>
                <w:tcPr>
                  <w:tcW w:w="3480" w:type="dxa"/>
                  <w:shd w:val="clear" w:color="auto" w:fill="auto"/>
                  <w:tcMar>
                    <w:top w:w="100" w:type="dxa"/>
                    <w:left w:w="100" w:type="dxa"/>
                    <w:bottom w:w="100" w:type="dxa"/>
                    <w:right w:w="100" w:type="dxa"/>
                  </w:tcMar>
                </w:tcPr>
                <w:p w14:paraId="000001F6"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Right to restriction of processing</w:t>
                  </w:r>
                </w:p>
              </w:tc>
              <w:tc>
                <w:tcPr>
                  <w:tcW w:w="6440" w:type="dxa"/>
                  <w:shd w:val="clear" w:color="auto" w:fill="auto"/>
                  <w:tcMar>
                    <w:top w:w="100" w:type="dxa"/>
                    <w:left w:w="100" w:type="dxa"/>
                    <w:bottom w:w="100" w:type="dxa"/>
                    <w:right w:w="100" w:type="dxa"/>
                  </w:tcMar>
                </w:tcPr>
                <w:p w14:paraId="000001F7"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If you do not wish to delete your data, but do not want us to process it further, you can ask us to restrict the processing of your personal data. In this case, we will archive your data and only reintegrate it into our operative systems if you so wish. However, during this time you will not be able to use our services, otherwise we will process your data again. </w:t>
                  </w:r>
                </w:p>
              </w:tc>
            </w:tr>
            <w:tr w:rsidR="001A66B6" w:rsidRPr="00E8290E" w14:paraId="3710CB06" w14:textId="77777777" w:rsidTr="004B49DB">
              <w:tc>
                <w:tcPr>
                  <w:tcW w:w="3480" w:type="dxa"/>
                  <w:shd w:val="clear" w:color="auto" w:fill="auto"/>
                  <w:tcMar>
                    <w:top w:w="100" w:type="dxa"/>
                    <w:left w:w="100" w:type="dxa"/>
                    <w:bottom w:w="100" w:type="dxa"/>
                    <w:right w:w="100" w:type="dxa"/>
                  </w:tcMar>
                </w:tcPr>
                <w:p w14:paraId="000001F8"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Right to data portability</w:t>
                  </w:r>
                </w:p>
              </w:tc>
              <w:tc>
                <w:tcPr>
                  <w:tcW w:w="6440" w:type="dxa"/>
                  <w:shd w:val="clear" w:color="auto" w:fill="auto"/>
                  <w:tcMar>
                    <w:top w:w="100" w:type="dxa"/>
                    <w:left w:w="100" w:type="dxa"/>
                    <w:bottom w:w="100" w:type="dxa"/>
                    <w:right w:w="100" w:type="dxa"/>
                  </w:tcMar>
                </w:tcPr>
                <w:p w14:paraId="000001F9"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You can ask us to transmit the data stored about you in a machine-readable format to you or to another responsible person. In this context, we will make the data available to you in JSON format.</w:t>
                  </w:r>
                </w:p>
              </w:tc>
            </w:tr>
            <w:tr w:rsidR="001A66B6" w:rsidRPr="00E8290E" w14:paraId="74B95352" w14:textId="77777777" w:rsidTr="004B49DB">
              <w:tc>
                <w:tcPr>
                  <w:tcW w:w="3480" w:type="dxa"/>
                  <w:shd w:val="clear" w:color="auto" w:fill="auto"/>
                  <w:tcMar>
                    <w:top w:w="100" w:type="dxa"/>
                    <w:left w:w="100" w:type="dxa"/>
                    <w:bottom w:w="100" w:type="dxa"/>
                    <w:right w:w="100" w:type="dxa"/>
                  </w:tcMar>
                </w:tcPr>
                <w:p w14:paraId="000001FA"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Right to object to the processing of your data</w:t>
                  </w:r>
                </w:p>
              </w:tc>
              <w:tc>
                <w:tcPr>
                  <w:tcW w:w="6440" w:type="dxa"/>
                  <w:shd w:val="clear" w:color="auto" w:fill="auto"/>
                  <w:tcMar>
                    <w:top w:w="100" w:type="dxa"/>
                    <w:left w:w="100" w:type="dxa"/>
                    <w:bottom w:w="100" w:type="dxa"/>
                    <w:right w:w="100" w:type="dxa"/>
                  </w:tcMar>
                </w:tcPr>
                <w:p w14:paraId="000001FB"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You can revoke your consent at any time or object to the further processing of your data. This also includes objecting to our processing, which we process without your consent but based on our legitimate interest. This applies, for example, to direct marketing. You can object to receiving further newsletters at any time. </w:t>
                  </w:r>
                </w:p>
                <w:p w14:paraId="000001FC" w14:textId="62BA9538"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If you do not agree with one of our processing purposes based on our legitimate interest or wish to object to it, you may object to the processing at any time on grounds relating to his or her </w:t>
                  </w:r>
                  <w:proofErr w:type="gramStart"/>
                  <w:r w:rsidRPr="00E8290E">
                    <w:rPr>
                      <w:rFonts w:ascii="Helvetica Neue" w:eastAsia="Helvetica Neue" w:hAnsi="Helvetica Neue" w:cs="Helvetica Neue"/>
                    </w:rPr>
                    <w:t>particular situation</w:t>
                  </w:r>
                  <w:proofErr w:type="gramEnd"/>
                  <w:r w:rsidRPr="00E8290E">
                    <w:rPr>
                      <w:rFonts w:ascii="Helvetica Neue" w:eastAsia="Helvetica Neue" w:hAnsi="Helvetica Neue" w:cs="Helvetica Neue"/>
                    </w:rPr>
                    <w:t xml:space="preserve">. Please write an email to </w:t>
                  </w:r>
                  <w:sdt>
                    <w:sdtPr>
                      <w:rPr>
                        <w:rFonts w:ascii="Helvetica Neue" w:hAnsi="Helvetica Neue"/>
                      </w:rPr>
                      <w:tag w:val="goog_rdk_1"/>
                      <w:id w:val="881991213"/>
                    </w:sdtPr>
                    <w:sdtEndPr/>
                    <w:sdtContent/>
                  </w:sdt>
                  <w:r w:rsidR="00B96C01" w:rsidRPr="00E8290E">
                    <w:rPr>
                      <w:rFonts w:ascii="Helvetica Neue" w:eastAsia="Helvetica Neue" w:hAnsi="Helvetica Neue" w:cs="Helvetica Neue"/>
                    </w:rPr>
                    <w:t xml:space="preserve"> rider@foodpanda.hk</w:t>
                  </w:r>
                  <w:r w:rsidR="00B96C01" w:rsidRPr="00E8290E" w:rsidDel="00B96C01">
                    <w:rPr>
                      <w:rFonts w:ascii="Helvetica Neue" w:eastAsia="Helvetica Neue" w:hAnsi="Helvetica Neue" w:cs="Helvetica Neue"/>
                    </w:rPr>
                    <w:t xml:space="preserve"> </w:t>
                  </w:r>
                  <w:r w:rsidRPr="00E8290E">
                    <w:rPr>
                      <w:rFonts w:ascii="Helvetica Neue" w:eastAsia="Helvetica Neue" w:hAnsi="Helvetica Neue" w:cs="Helvetica Neue"/>
                    </w:rPr>
                    <w:t xml:space="preserve">In this case we will review the processing activity again and either stop processing your data for this purpose or explain to you our reasons worth protecting and why we will continue with the processing. </w:t>
                  </w:r>
                </w:p>
              </w:tc>
            </w:tr>
            <w:tr w:rsidR="001A66B6" w:rsidRPr="00E8290E" w14:paraId="5BF8AD4A" w14:textId="77777777" w:rsidTr="004B49DB">
              <w:tc>
                <w:tcPr>
                  <w:tcW w:w="3480" w:type="dxa"/>
                  <w:shd w:val="clear" w:color="auto" w:fill="auto"/>
                  <w:tcMar>
                    <w:top w:w="100" w:type="dxa"/>
                    <w:left w:w="100" w:type="dxa"/>
                    <w:bottom w:w="100" w:type="dxa"/>
                    <w:right w:w="100" w:type="dxa"/>
                  </w:tcMar>
                </w:tcPr>
                <w:p w14:paraId="000001FD"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lastRenderedPageBreak/>
                    <w:t>Automated decision making</w:t>
                  </w:r>
                </w:p>
              </w:tc>
              <w:tc>
                <w:tcPr>
                  <w:tcW w:w="6440" w:type="dxa"/>
                  <w:shd w:val="clear" w:color="auto" w:fill="auto"/>
                  <w:tcMar>
                    <w:top w:w="100" w:type="dxa"/>
                    <w:left w:w="100" w:type="dxa"/>
                    <w:bottom w:w="100" w:type="dxa"/>
                    <w:right w:w="100" w:type="dxa"/>
                  </w:tcMar>
                </w:tcPr>
                <w:p w14:paraId="000001FE" w14:textId="33B846A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We also process your personal data in the context of algorithms </w:t>
                  </w:r>
                  <w:proofErr w:type="gramStart"/>
                  <w:r w:rsidRPr="00E8290E">
                    <w:rPr>
                      <w:rFonts w:ascii="Helvetica Neue" w:eastAsia="Helvetica Neue" w:hAnsi="Helvetica Neue" w:cs="Helvetica Neue"/>
                    </w:rPr>
                    <w:t>in order to</w:t>
                  </w:r>
                  <w:proofErr w:type="gramEnd"/>
                  <w:r w:rsidRPr="00E8290E">
                    <w:rPr>
                      <w:rFonts w:ascii="Helvetica Neue" w:eastAsia="Helvetica Neue" w:hAnsi="Helvetica Neue" w:cs="Helvetica Neue"/>
                    </w:rPr>
                    <w:t xml:space="preserve"> simplify our processes. Of course, you have the right not to be subject to decisions based solely on automated processing. If you believe that we have denied your access in an unjustified way, you can always contact us at </w:t>
                  </w:r>
                  <w:sdt>
                    <w:sdtPr>
                      <w:rPr>
                        <w:rFonts w:ascii="Helvetica Neue" w:hAnsi="Helvetica Neue"/>
                      </w:rPr>
                      <w:tag w:val="goog_rdk_2"/>
                      <w:id w:val="159134291"/>
                    </w:sdtPr>
                    <w:sdtEndPr/>
                    <w:sdtContent/>
                  </w:sdt>
                  <w:r w:rsidR="00B96C01" w:rsidRPr="00E8290E">
                    <w:rPr>
                      <w:rFonts w:ascii="Helvetica Neue" w:eastAsia="Helvetica Neue" w:hAnsi="Helvetica Neue" w:cs="Helvetica Neue"/>
                    </w:rPr>
                    <w:t xml:space="preserve"> rider@foodpanda.hk</w:t>
                  </w:r>
                  <w:r w:rsidRPr="00E8290E">
                    <w:rPr>
                      <w:rFonts w:ascii="Helvetica Neue" w:eastAsia="Helvetica Neue" w:hAnsi="Helvetica Neue" w:cs="Helvetica Neue"/>
                    </w:rPr>
                    <w:t>. In this case, we will examine the case separately and decide on a case-by-case basis.</w:t>
                  </w:r>
                </w:p>
              </w:tc>
            </w:tr>
            <w:tr w:rsidR="001A66B6" w:rsidRPr="00E8290E" w14:paraId="6E1CD782" w14:textId="77777777" w:rsidTr="004B49DB">
              <w:tc>
                <w:tcPr>
                  <w:tcW w:w="3480" w:type="dxa"/>
                  <w:shd w:val="clear" w:color="auto" w:fill="auto"/>
                  <w:tcMar>
                    <w:top w:w="100" w:type="dxa"/>
                    <w:left w:w="100" w:type="dxa"/>
                    <w:bottom w:w="100" w:type="dxa"/>
                    <w:right w:w="100" w:type="dxa"/>
                  </w:tcMar>
                </w:tcPr>
                <w:p w14:paraId="000001FF"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Right of complaint</w:t>
                  </w:r>
                </w:p>
              </w:tc>
              <w:tc>
                <w:tcPr>
                  <w:tcW w:w="6440" w:type="dxa"/>
                  <w:shd w:val="clear" w:color="auto" w:fill="auto"/>
                  <w:tcMar>
                    <w:top w:w="100" w:type="dxa"/>
                    <w:left w:w="100" w:type="dxa"/>
                    <w:bottom w:w="100" w:type="dxa"/>
                    <w:right w:w="100" w:type="dxa"/>
                  </w:tcMar>
                </w:tcPr>
                <w:p w14:paraId="00000200" w14:textId="77777777" w:rsidR="001A66B6" w:rsidRPr="00E8290E" w:rsidRDefault="00C677D0">
                  <w:pPr>
                    <w:jc w:val="both"/>
                    <w:rPr>
                      <w:rFonts w:ascii="Helvetica Neue" w:eastAsia="Helvetica Neue" w:hAnsi="Helvetica Neue" w:cs="Helvetica Neue"/>
                    </w:rPr>
                  </w:pPr>
                  <w:r w:rsidRPr="00E8290E">
                    <w:rPr>
                      <w:rFonts w:ascii="Helvetica Neue" w:eastAsia="Helvetica Neue" w:hAnsi="Helvetica Neue" w:cs="Helvetica Neue"/>
                    </w:rPr>
                    <w:t xml:space="preserve">If you believe that we have done something wrong with your personal data or your rights, you can complain to the appropriate supervisory authority at any time. </w:t>
                  </w:r>
                </w:p>
                <w:p w14:paraId="00000201" w14:textId="77777777" w:rsidR="001A66B6" w:rsidRPr="00E8290E" w:rsidRDefault="001A66B6">
                  <w:pPr>
                    <w:jc w:val="both"/>
                    <w:rPr>
                      <w:rFonts w:ascii="Helvetica Neue" w:eastAsia="Helvetica Neue" w:hAnsi="Helvetica Neue" w:cs="Helvetica Neue"/>
                    </w:rPr>
                  </w:pPr>
                </w:p>
              </w:tc>
            </w:tr>
          </w:tbl>
          <w:p w14:paraId="00000202" w14:textId="77777777" w:rsidR="001A66B6" w:rsidRPr="00E8290E" w:rsidRDefault="001A66B6">
            <w:pPr>
              <w:pBdr>
                <w:top w:val="nil"/>
                <w:left w:val="nil"/>
                <w:bottom w:val="nil"/>
                <w:right w:val="nil"/>
                <w:between w:val="nil"/>
              </w:pBdr>
              <w:jc w:val="both"/>
              <w:rPr>
                <w:rFonts w:ascii="Helvetica Neue" w:eastAsia="Helvetica Neue" w:hAnsi="Helvetica Neue" w:cs="Helvetica Neue"/>
              </w:rPr>
            </w:pPr>
          </w:p>
          <w:p w14:paraId="00000203" w14:textId="77777777" w:rsidR="001A66B6" w:rsidRPr="00E8290E" w:rsidRDefault="00C677D0">
            <w:pPr>
              <w:pBdr>
                <w:top w:val="nil"/>
                <w:left w:val="nil"/>
                <w:bottom w:val="nil"/>
                <w:right w:val="nil"/>
                <w:between w:val="nil"/>
              </w:pBdr>
              <w:jc w:val="both"/>
              <w:rPr>
                <w:rFonts w:ascii="Helvetica Neue" w:eastAsia="Helvetica Neue" w:hAnsi="Helvetica Neue" w:cs="Helvetica Neue"/>
              </w:rPr>
            </w:pPr>
            <w:r w:rsidRPr="00E8290E">
              <w:rPr>
                <w:rFonts w:ascii="Helvetica Neue" w:eastAsia="Helvetica Neue" w:hAnsi="Helvetica Neue" w:cs="Helvetica Neue"/>
              </w:rPr>
              <w:t>The supervisory authority responsible for us is:</w:t>
            </w:r>
          </w:p>
          <w:p w14:paraId="00000204" w14:textId="3F7B4B49" w:rsidR="001A66B6" w:rsidRPr="00E8290E" w:rsidRDefault="00E12C73">
            <w:pPr>
              <w:pBdr>
                <w:top w:val="nil"/>
                <w:left w:val="nil"/>
                <w:bottom w:val="nil"/>
                <w:right w:val="nil"/>
                <w:between w:val="nil"/>
              </w:pBdr>
              <w:jc w:val="both"/>
              <w:rPr>
                <w:rFonts w:ascii="Helvetica Neue" w:eastAsia="Helvetica Neue" w:hAnsi="Helvetica Neue" w:cs="Helvetica Neue"/>
              </w:rPr>
            </w:pPr>
            <w:sdt>
              <w:sdtPr>
                <w:rPr>
                  <w:rFonts w:ascii="Helvetica Neue" w:hAnsi="Helvetica Neue"/>
                </w:rPr>
                <w:tag w:val="goog_rdk_3"/>
                <w:id w:val="-955721730"/>
              </w:sdtPr>
              <w:sdtEndPr/>
              <w:sdtContent/>
            </w:sdt>
            <w:r w:rsidR="00D3609F" w:rsidRPr="00E8290E">
              <w:rPr>
                <w:rFonts w:ascii="Helvetica Neue" w:eastAsia="Helvetica Neue" w:hAnsi="Helvetica Neue" w:cs="Helvetica Neue"/>
              </w:rPr>
              <w:t>Privacy Commissioner for Personal Data</w:t>
            </w:r>
          </w:p>
          <w:p w14:paraId="00000205" w14:textId="78040875" w:rsidR="001A66B6" w:rsidRPr="00E8290E" w:rsidRDefault="00D3609F">
            <w:pPr>
              <w:pBdr>
                <w:top w:val="nil"/>
                <w:left w:val="nil"/>
                <w:bottom w:val="nil"/>
                <w:right w:val="nil"/>
                <w:between w:val="nil"/>
              </w:pBdr>
              <w:jc w:val="both"/>
              <w:rPr>
                <w:rFonts w:ascii="Helvetica Neue" w:eastAsia="Helvetica Neue" w:hAnsi="Helvetica Neue" w:cs="Helvetica Neue"/>
              </w:rPr>
            </w:pPr>
            <w:r w:rsidRPr="00E8290E">
              <w:rPr>
                <w:rFonts w:ascii="Helvetica Neue" w:eastAsia="Helvetica Neue" w:hAnsi="Helvetica Neue" w:cs="Helvetica Neue"/>
              </w:rPr>
              <w:t>Room 1303, 13/F, Sunlight Tower,</w:t>
            </w:r>
          </w:p>
          <w:p w14:paraId="6BF337B9" w14:textId="026CE682" w:rsidR="00D3609F" w:rsidRPr="00E8290E" w:rsidRDefault="00D3609F">
            <w:pPr>
              <w:pBdr>
                <w:top w:val="nil"/>
                <w:left w:val="nil"/>
                <w:bottom w:val="nil"/>
                <w:right w:val="nil"/>
                <w:between w:val="nil"/>
              </w:pBdr>
              <w:jc w:val="both"/>
              <w:rPr>
                <w:rFonts w:ascii="Helvetica Neue" w:eastAsia="Helvetica Neue" w:hAnsi="Helvetica Neue" w:cs="Helvetica Neue"/>
              </w:rPr>
            </w:pPr>
            <w:r w:rsidRPr="00E8290E">
              <w:rPr>
                <w:rFonts w:ascii="Helvetica Neue" w:eastAsia="Helvetica Neue" w:hAnsi="Helvetica Neue" w:cs="Helvetica Neue"/>
              </w:rPr>
              <w:t xml:space="preserve">248 Queen’s Road East, </w:t>
            </w:r>
            <w:proofErr w:type="spellStart"/>
            <w:r w:rsidRPr="00E8290E">
              <w:rPr>
                <w:rFonts w:ascii="Helvetica Neue" w:eastAsia="Helvetica Neue" w:hAnsi="Helvetica Neue" w:cs="Helvetica Neue"/>
              </w:rPr>
              <w:t>W</w:t>
            </w:r>
            <w:r w:rsidR="009B51F2" w:rsidRPr="00E8290E">
              <w:rPr>
                <w:rFonts w:ascii="Helvetica Neue" w:eastAsia="Helvetica Neue" w:hAnsi="Helvetica Neue" w:cs="Helvetica Neue"/>
              </w:rPr>
              <w:t>anchai</w:t>
            </w:r>
            <w:proofErr w:type="spellEnd"/>
            <w:r w:rsidR="009B51F2" w:rsidRPr="00E8290E">
              <w:rPr>
                <w:rFonts w:ascii="Helvetica Neue" w:eastAsia="Helvetica Neue" w:hAnsi="Helvetica Neue" w:cs="Helvetica Neue"/>
              </w:rPr>
              <w:t>, Hong Kong</w:t>
            </w:r>
          </w:p>
          <w:p w14:paraId="26D3BF1A" w14:textId="5CAB324F" w:rsidR="009B51F2" w:rsidRPr="00E8290E" w:rsidRDefault="009B51F2">
            <w:pPr>
              <w:pBdr>
                <w:top w:val="nil"/>
                <w:left w:val="nil"/>
                <w:bottom w:val="nil"/>
                <w:right w:val="nil"/>
                <w:between w:val="nil"/>
              </w:pBdr>
              <w:jc w:val="both"/>
              <w:rPr>
                <w:rFonts w:ascii="Helvetica Neue" w:eastAsia="Helvetica Neue" w:hAnsi="Helvetica Neue" w:cs="Helvetica Neue"/>
              </w:rPr>
            </w:pPr>
            <w:r w:rsidRPr="00E8290E">
              <w:rPr>
                <w:rFonts w:ascii="Helvetica Neue" w:eastAsia="Helvetica Neue" w:hAnsi="Helvetica Neue" w:cs="Helvetica Neue"/>
              </w:rPr>
              <w:t>communications@pcpd.org.hk</w:t>
            </w:r>
          </w:p>
          <w:p w14:paraId="00000207" w14:textId="283FDB92" w:rsidR="001A66B6" w:rsidRPr="00E8290E" w:rsidRDefault="001A66B6">
            <w:pPr>
              <w:pBdr>
                <w:top w:val="nil"/>
                <w:left w:val="nil"/>
                <w:bottom w:val="nil"/>
                <w:right w:val="nil"/>
                <w:between w:val="nil"/>
              </w:pBdr>
              <w:jc w:val="both"/>
              <w:rPr>
                <w:rFonts w:ascii="Helvetica Neue" w:eastAsia="Helvetica Neue" w:hAnsi="Helvetica Neue" w:cs="Helvetica Neue"/>
              </w:rPr>
            </w:pPr>
          </w:p>
          <w:p w14:paraId="00000208" w14:textId="77777777" w:rsidR="001A66B6" w:rsidRPr="00E8290E" w:rsidRDefault="00C677D0">
            <w:pPr>
              <w:pBdr>
                <w:top w:val="nil"/>
                <w:left w:val="nil"/>
                <w:bottom w:val="nil"/>
                <w:right w:val="nil"/>
                <w:between w:val="nil"/>
              </w:pBdr>
              <w:jc w:val="both"/>
              <w:rPr>
                <w:rFonts w:ascii="Helvetica Neue" w:eastAsia="Helvetica Neue" w:hAnsi="Helvetica Neue" w:cs="Helvetica Neue"/>
              </w:rPr>
            </w:pPr>
            <w:r w:rsidRPr="00E8290E">
              <w:rPr>
                <w:rFonts w:ascii="Helvetica Neue" w:eastAsia="Helvetica Neue" w:hAnsi="Helvetica Neue" w:cs="Helvetica Neue"/>
              </w:rPr>
              <w:t xml:space="preserve"> </w:t>
            </w:r>
          </w:p>
          <w:p w14:paraId="00000209" w14:textId="65BA7AA8" w:rsidR="001A66B6" w:rsidRPr="00E8290E" w:rsidRDefault="00C677D0">
            <w:pPr>
              <w:pBdr>
                <w:top w:val="nil"/>
                <w:left w:val="nil"/>
                <w:bottom w:val="nil"/>
                <w:right w:val="nil"/>
                <w:between w:val="nil"/>
              </w:pBdr>
              <w:jc w:val="both"/>
              <w:rPr>
                <w:rFonts w:ascii="Helvetica Neue" w:eastAsia="Helvetica Neue" w:hAnsi="Helvetica Neue" w:cs="Helvetica Neue"/>
              </w:rPr>
            </w:pPr>
            <w:r w:rsidRPr="00E8290E">
              <w:rPr>
                <w:rFonts w:ascii="Helvetica Neue" w:eastAsia="Helvetica Neue" w:hAnsi="Helvetica Neue" w:cs="Helvetica Neue"/>
              </w:rPr>
              <w:t xml:space="preserve">To exercise your rights, you can contact </w:t>
            </w:r>
            <w:sdt>
              <w:sdtPr>
                <w:rPr>
                  <w:rFonts w:ascii="Helvetica Neue" w:hAnsi="Helvetica Neue"/>
                </w:rPr>
                <w:tag w:val="goog_rdk_4"/>
                <w:id w:val="1300966917"/>
              </w:sdtPr>
              <w:sdtEndPr/>
              <w:sdtContent/>
            </w:sdt>
            <w:hyperlink r:id="rId10" w:history="1">
              <w:r w:rsidR="004B49DB" w:rsidRPr="00E8290E">
                <w:rPr>
                  <w:rStyle w:val="Hyperlink"/>
                  <w:rFonts w:ascii="Helvetica Neue" w:eastAsia="Helvetica Neue" w:hAnsi="Helvetica Neue" w:cs="Helvetica Neue"/>
                </w:rPr>
                <w:t>rider@foodpanda.hk</w:t>
              </w:r>
            </w:hyperlink>
            <w:r w:rsidR="004B49DB" w:rsidRPr="00E8290E">
              <w:rPr>
                <w:rFonts w:ascii="Helvetica Neue" w:eastAsia="Helvetica Neue" w:hAnsi="Helvetica Neue" w:cs="Helvetica Neue"/>
              </w:rPr>
              <w:t xml:space="preserve"> </w:t>
            </w:r>
            <w:r w:rsidRPr="00E8290E">
              <w:rPr>
                <w:rFonts w:ascii="Helvetica Neue" w:eastAsia="Helvetica Neue" w:hAnsi="Helvetica Neue" w:cs="Helvetica Neue"/>
              </w:rPr>
              <w:t>at any time.</w:t>
            </w:r>
          </w:p>
          <w:p w14:paraId="0000020A" w14:textId="77777777" w:rsidR="001A66B6" w:rsidRPr="00E8290E" w:rsidRDefault="00C677D0">
            <w:pPr>
              <w:spacing w:before="220" w:after="240"/>
              <w:jc w:val="both"/>
              <w:rPr>
                <w:rFonts w:ascii="Helvetica Neue" w:eastAsia="Helvetica Neue" w:hAnsi="Helvetica Neue" w:cs="Helvetica Neue"/>
              </w:rPr>
            </w:pPr>
            <w:r w:rsidRPr="00E8290E">
              <w:rPr>
                <w:rFonts w:ascii="Helvetica Neue" w:eastAsia="Helvetica Neue" w:hAnsi="Helvetica Neue" w:cs="Helvetica Neue"/>
              </w:rPr>
              <w:t>If you believe that we have done something wrong with your personal data or your rights, you can complain to the appropriate supervisory authority at any time. The supervisory authority responsible for us is:</w:t>
            </w:r>
          </w:p>
          <w:p w14:paraId="55B52B9C" w14:textId="51ABF90A" w:rsidR="009B51F2" w:rsidRPr="00E8290E" w:rsidRDefault="009B51F2" w:rsidP="009B51F2">
            <w:pPr>
              <w:pBdr>
                <w:top w:val="nil"/>
                <w:left w:val="nil"/>
                <w:bottom w:val="nil"/>
                <w:right w:val="nil"/>
                <w:between w:val="nil"/>
              </w:pBdr>
              <w:jc w:val="both"/>
              <w:rPr>
                <w:rFonts w:ascii="Helvetica Neue" w:eastAsia="Helvetica Neue" w:hAnsi="Helvetica Neue" w:cs="Helvetica Neue"/>
              </w:rPr>
            </w:pPr>
            <w:r w:rsidRPr="00E8290E">
              <w:rPr>
                <w:rFonts w:ascii="Helvetica Neue" w:eastAsia="Helvetica Neue" w:hAnsi="Helvetica Neue" w:cs="Helvetica Neue"/>
              </w:rPr>
              <w:t>Privacy Commissioner for Personal Data</w:t>
            </w:r>
          </w:p>
          <w:p w14:paraId="4D7DE16E" w14:textId="7691C292" w:rsidR="009B51F2" w:rsidRPr="00E8290E" w:rsidRDefault="009B51F2" w:rsidP="009B51F2">
            <w:pPr>
              <w:pBdr>
                <w:top w:val="nil"/>
                <w:left w:val="nil"/>
                <w:bottom w:val="nil"/>
                <w:right w:val="nil"/>
                <w:between w:val="nil"/>
              </w:pBdr>
              <w:jc w:val="both"/>
              <w:rPr>
                <w:rFonts w:ascii="Helvetica Neue" w:eastAsia="Helvetica Neue" w:hAnsi="Helvetica Neue" w:cs="Helvetica Neue"/>
              </w:rPr>
            </w:pPr>
            <w:r w:rsidRPr="00E8290E">
              <w:rPr>
                <w:rFonts w:ascii="Helvetica Neue" w:eastAsia="Helvetica Neue" w:hAnsi="Helvetica Neue" w:cs="Helvetica Neue"/>
              </w:rPr>
              <w:t>Room 1303, 13/F, Sunlight Tower,</w:t>
            </w:r>
          </w:p>
          <w:p w14:paraId="50E24F7A" w14:textId="0DAD7B14" w:rsidR="009B51F2" w:rsidRPr="00E8290E" w:rsidRDefault="009B51F2" w:rsidP="009B51F2">
            <w:pPr>
              <w:pBdr>
                <w:top w:val="nil"/>
                <w:left w:val="nil"/>
                <w:bottom w:val="nil"/>
                <w:right w:val="nil"/>
                <w:between w:val="nil"/>
              </w:pBdr>
              <w:jc w:val="both"/>
              <w:rPr>
                <w:rFonts w:ascii="Helvetica Neue" w:eastAsia="Helvetica Neue" w:hAnsi="Helvetica Neue" w:cs="Helvetica Neue"/>
              </w:rPr>
            </w:pPr>
            <w:r w:rsidRPr="00E8290E">
              <w:rPr>
                <w:rFonts w:ascii="Helvetica Neue" w:eastAsia="Helvetica Neue" w:hAnsi="Helvetica Neue" w:cs="Helvetica Neue"/>
              </w:rPr>
              <w:t xml:space="preserve">248 Queen’s Road East, </w:t>
            </w:r>
            <w:proofErr w:type="spellStart"/>
            <w:r w:rsidRPr="00E8290E">
              <w:rPr>
                <w:rFonts w:ascii="Helvetica Neue" w:eastAsia="Helvetica Neue" w:hAnsi="Helvetica Neue" w:cs="Helvetica Neue"/>
              </w:rPr>
              <w:t>Wanchai</w:t>
            </w:r>
            <w:proofErr w:type="spellEnd"/>
            <w:r w:rsidRPr="00E8290E">
              <w:rPr>
                <w:rFonts w:ascii="Helvetica Neue" w:eastAsia="Helvetica Neue" w:hAnsi="Helvetica Neue" w:cs="Helvetica Neue"/>
              </w:rPr>
              <w:t>, Hong Kong.</w:t>
            </w:r>
          </w:p>
          <w:p w14:paraId="53576291" w14:textId="0EF7A232" w:rsidR="009B51F2" w:rsidRPr="00E2315A" w:rsidRDefault="009B51F2" w:rsidP="009B51F2">
            <w:pPr>
              <w:pBdr>
                <w:top w:val="nil"/>
                <w:left w:val="nil"/>
                <w:bottom w:val="nil"/>
                <w:right w:val="nil"/>
                <w:between w:val="nil"/>
              </w:pBdr>
              <w:jc w:val="both"/>
              <w:rPr>
                <w:rFonts w:ascii="Helvetica Neue" w:eastAsia="Helvetica Neue" w:hAnsi="Helvetica Neue" w:cs="Helvetica Neue"/>
              </w:rPr>
            </w:pPr>
            <w:r w:rsidRPr="00E8290E">
              <w:rPr>
                <w:rFonts w:ascii="Helvetica Neue" w:eastAsia="Helvetica Neue" w:hAnsi="Helvetica Neue" w:cs="Helvetica Neue"/>
              </w:rPr>
              <w:t>communications@pcpd.org.hk</w:t>
            </w:r>
          </w:p>
          <w:p w14:paraId="0000020E" w14:textId="77777777" w:rsidR="001A66B6" w:rsidRPr="00E2315A" w:rsidRDefault="001A66B6" w:rsidP="00B96C01">
            <w:pPr>
              <w:pBdr>
                <w:top w:val="nil"/>
                <w:left w:val="nil"/>
                <w:bottom w:val="nil"/>
                <w:right w:val="nil"/>
                <w:between w:val="nil"/>
              </w:pBdr>
              <w:jc w:val="both"/>
              <w:rPr>
                <w:rFonts w:ascii="Helvetica Neue" w:eastAsia="Helvetica Neue" w:hAnsi="Helvetica Neue" w:cs="Helvetica Neue"/>
                <w:b/>
                <w:color w:val="C00000"/>
              </w:rPr>
            </w:pPr>
          </w:p>
        </w:tc>
      </w:tr>
    </w:tbl>
    <w:p w14:paraId="00000212" w14:textId="77777777" w:rsidR="001A66B6" w:rsidRPr="00E2315A" w:rsidRDefault="001A66B6">
      <w:pPr>
        <w:jc w:val="both"/>
        <w:rPr>
          <w:rFonts w:ascii="Helvetica Neue" w:eastAsia="Helvetica Neue" w:hAnsi="Helvetica Neue" w:cs="Helvetica Neue"/>
        </w:rPr>
      </w:pPr>
    </w:p>
    <w:p w14:paraId="00000213" w14:textId="77777777" w:rsidR="001A66B6" w:rsidRPr="00E2315A" w:rsidRDefault="001A66B6">
      <w:pPr>
        <w:jc w:val="both"/>
        <w:rPr>
          <w:rFonts w:ascii="Helvetica Neue" w:eastAsia="Helvetica Neue" w:hAnsi="Helvetica Neue" w:cs="Helvetica Neue"/>
        </w:rPr>
      </w:pPr>
    </w:p>
    <w:sectPr w:rsidR="001A66B6" w:rsidRPr="00E2315A">
      <w:footerReference w:type="even" r:id="rId11"/>
      <w:footerReference w:type="default" r:id="rId12"/>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8D85" w14:textId="77777777" w:rsidR="00E12C73" w:rsidRDefault="00E12C73">
      <w:r>
        <w:separator/>
      </w:r>
    </w:p>
  </w:endnote>
  <w:endnote w:type="continuationSeparator" w:id="0">
    <w:p w14:paraId="5D6725E7" w14:textId="77777777" w:rsidR="00E12C73" w:rsidRDefault="00E1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5" w14:textId="77777777" w:rsidR="00E042E4" w:rsidRDefault="00E042E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216" w14:textId="77777777" w:rsidR="00E042E4" w:rsidRDefault="00E042E4">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4" w14:textId="465332D6" w:rsidR="00E042E4" w:rsidRDefault="00E042E4">
    <w:pPr>
      <w:pBdr>
        <w:top w:val="nil"/>
        <w:left w:val="nil"/>
        <w:bottom w:val="nil"/>
        <w:right w:val="nil"/>
        <w:between w:val="nil"/>
      </w:pBdr>
      <w:tabs>
        <w:tab w:val="center" w:pos="4536"/>
        <w:tab w:val="right" w:pos="9072"/>
      </w:tabs>
      <w:jc w:val="right"/>
    </w:pPr>
    <w:r>
      <w:t>Date: August 0</w:t>
    </w:r>
    <w:r w:rsidR="0074052B">
      <w:t>4</w:t>
    </w:r>
    <w:r>
      <w:t xml:space="preserve">, </w:t>
    </w:r>
    <w:proofErr w:type="gramStart"/>
    <w:r>
      <w:t>202</w:t>
    </w:r>
    <w:r w:rsidR="0074052B">
      <w:t>1</w:t>
    </w:r>
    <w:proofErr w:type="gramEnd"/>
    <w:r>
      <w:t xml:space="preserve">                               </w:t>
    </w:r>
    <w:r>
      <w:tab/>
      <w:t xml:space="preserve">PP Version: </w:t>
    </w:r>
    <w:r w:rsidR="005E318A">
      <w:t>5</w:t>
    </w:r>
    <w:r>
      <w:t xml:space="preserve">.0      </w:t>
    </w:r>
    <w:r>
      <w:rPr>
        <w:rFonts w:ascii="Helvetica Neue" w:eastAsia="Helvetica Neue" w:hAnsi="Helvetica Neue" w:cs="Helvetica Neue"/>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6E3D" w14:textId="77777777" w:rsidR="00E12C73" w:rsidRDefault="00E12C73">
      <w:r>
        <w:separator/>
      </w:r>
    </w:p>
  </w:footnote>
  <w:footnote w:type="continuationSeparator" w:id="0">
    <w:p w14:paraId="0F2F855D" w14:textId="77777777" w:rsidR="00E12C73" w:rsidRDefault="00E12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519B"/>
    <w:multiLevelType w:val="multilevel"/>
    <w:tmpl w:val="F034B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53DB3"/>
    <w:multiLevelType w:val="multilevel"/>
    <w:tmpl w:val="6AD25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CE0A15"/>
    <w:multiLevelType w:val="multilevel"/>
    <w:tmpl w:val="CD76C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C260EB"/>
    <w:multiLevelType w:val="multilevel"/>
    <w:tmpl w:val="B6545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D32858"/>
    <w:multiLevelType w:val="hybridMultilevel"/>
    <w:tmpl w:val="CE4E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F27AE"/>
    <w:multiLevelType w:val="multilevel"/>
    <w:tmpl w:val="F6BAC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AD68F0"/>
    <w:multiLevelType w:val="multilevel"/>
    <w:tmpl w:val="32EA8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41789D"/>
    <w:multiLevelType w:val="hybridMultilevel"/>
    <w:tmpl w:val="E3C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34F4B"/>
    <w:multiLevelType w:val="multilevel"/>
    <w:tmpl w:val="89B8E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B80497"/>
    <w:multiLevelType w:val="hybridMultilevel"/>
    <w:tmpl w:val="4E7A1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07D12"/>
    <w:multiLevelType w:val="multilevel"/>
    <w:tmpl w:val="EC089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BC1808"/>
    <w:multiLevelType w:val="hybridMultilevel"/>
    <w:tmpl w:val="AE0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87ED0"/>
    <w:multiLevelType w:val="multilevel"/>
    <w:tmpl w:val="9F4EF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2"/>
  </w:num>
  <w:num w:numId="3">
    <w:abstractNumId w:val="6"/>
  </w:num>
  <w:num w:numId="4">
    <w:abstractNumId w:val="1"/>
  </w:num>
  <w:num w:numId="5">
    <w:abstractNumId w:val="8"/>
  </w:num>
  <w:num w:numId="6">
    <w:abstractNumId w:val="5"/>
  </w:num>
  <w:num w:numId="7">
    <w:abstractNumId w:val="10"/>
  </w:num>
  <w:num w:numId="8">
    <w:abstractNumId w:val="2"/>
  </w:num>
  <w:num w:numId="9">
    <w:abstractNumId w:val="7"/>
  </w:num>
  <w:num w:numId="10">
    <w:abstractNumId w:val="4"/>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B6"/>
    <w:rsid w:val="00031F0B"/>
    <w:rsid w:val="00181B6F"/>
    <w:rsid w:val="00196B16"/>
    <w:rsid w:val="001A66B6"/>
    <w:rsid w:val="00296A67"/>
    <w:rsid w:val="003A2494"/>
    <w:rsid w:val="00463B8E"/>
    <w:rsid w:val="00465609"/>
    <w:rsid w:val="004B49DB"/>
    <w:rsid w:val="005C15E2"/>
    <w:rsid w:val="005E318A"/>
    <w:rsid w:val="007369ED"/>
    <w:rsid w:val="0074052B"/>
    <w:rsid w:val="008A6B94"/>
    <w:rsid w:val="0097109B"/>
    <w:rsid w:val="009B51F2"/>
    <w:rsid w:val="009E2F88"/>
    <w:rsid w:val="00AB1065"/>
    <w:rsid w:val="00B26935"/>
    <w:rsid w:val="00B36DB4"/>
    <w:rsid w:val="00B96C01"/>
    <w:rsid w:val="00BB1E3A"/>
    <w:rsid w:val="00BF1919"/>
    <w:rsid w:val="00C677D0"/>
    <w:rsid w:val="00D3609F"/>
    <w:rsid w:val="00D67864"/>
    <w:rsid w:val="00DD0E9B"/>
    <w:rsid w:val="00E042E4"/>
    <w:rsid w:val="00E12C73"/>
    <w:rsid w:val="00E2315A"/>
    <w:rsid w:val="00E8290E"/>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32842"/>
  <w15:docId w15:val="{59F475EE-F635-46F4-BF1D-2632DF4A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bottom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1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19"/>
    <w:rPr>
      <w:rFonts w:ascii="Segoe UI" w:hAnsi="Segoe UI" w:cs="Segoe UI"/>
      <w:sz w:val="18"/>
      <w:szCs w:val="18"/>
    </w:rPr>
  </w:style>
  <w:style w:type="character" w:styleId="Hyperlink">
    <w:name w:val="Hyperlink"/>
    <w:basedOn w:val="DefaultParagraphFont"/>
    <w:uiPriority w:val="99"/>
    <w:unhideWhenUsed/>
    <w:rsid w:val="00BF1919"/>
    <w:rPr>
      <w:color w:val="0000FF" w:themeColor="hyperlink"/>
      <w:u w:val="single"/>
    </w:rPr>
  </w:style>
  <w:style w:type="character" w:styleId="UnresolvedMention">
    <w:name w:val="Unresolved Mention"/>
    <w:basedOn w:val="DefaultParagraphFont"/>
    <w:uiPriority w:val="99"/>
    <w:semiHidden/>
    <w:unhideWhenUsed/>
    <w:rsid w:val="00BF1919"/>
    <w:rPr>
      <w:color w:val="605E5C"/>
      <w:shd w:val="clear" w:color="auto" w:fill="E1DFDD"/>
    </w:rPr>
  </w:style>
  <w:style w:type="paragraph" w:styleId="ListParagraph">
    <w:name w:val="List Paragraph"/>
    <w:basedOn w:val="Normal"/>
    <w:uiPriority w:val="34"/>
    <w:qFormat/>
    <w:rsid w:val="0097109B"/>
    <w:pPr>
      <w:ind w:left="720"/>
      <w:contextualSpacing/>
    </w:pPr>
  </w:style>
  <w:style w:type="paragraph" w:styleId="Header">
    <w:name w:val="header"/>
    <w:basedOn w:val="Normal"/>
    <w:link w:val="HeaderChar"/>
    <w:uiPriority w:val="99"/>
    <w:unhideWhenUsed/>
    <w:rsid w:val="0074052B"/>
    <w:pPr>
      <w:tabs>
        <w:tab w:val="center" w:pos="4513"/>
        <w:tab w:val="right" w:pos="9026"/>
      </w:tabs>
    </w:pPr>
  </w:style>
  <w:style w:type="character" w:customStyle="1" w:styleId="HeaderChar">
    <w:name w:val="Header Char"/>
    <w:basedOn w:val="DefaultParagraphFont"/>
    <w:link w:val="Header"/>
    <w:uiPriority w:val="99"/>
    <w:rsid w:val="0074052B"/>
  </w:style>
  <w:style w:type="paragraph" w:styleId="Footer">
    <w:name w:val="footer"/>
    <w:basedOn w:val="Normal"/>
    <w:link w:val="FooterChar"/>
    <w:uiPriority w:val="99"/>
    <w:unhideWhenUsed/>
    <w:rsid w:val="0074052B"/>
    <w:pPr>
      <w:tabs>
        <w:tab w:val="center" w:pos="4513"/>
        <w:tab w:val="right" w:pos="9026"/>
      </w:tabs>
    </w:pPr>
  </w:style>
  <w:style w:type="character" w:customStyle="1" w:styleId="FooterChar">
    <w:name w:val="Footer Char"/>
    <w:basedOn w:val="DefaultParagraphFont"/>
    <w:link w:val="Footer"/>
    <w:uiPriority w:val="99"/>
    <w:rsid w:val="0074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der@foodpanda.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der@foodpanda.hk" TargetMode="External"/><Relationship Id="rId4" Type="http://schemas.openxmlformats.org/officeDocument/2006/relationships/settings" Target="settings.xml"/><Relationship Id="rId9" Type="http://schemas.openxmlformats.org/officeDocument/2006/relationships/hyperlink" Target="mailto:dpo@deliveryher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1eDeMrwrHFc9QQN1mgCTw3gMbg==">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foodpanda-Natalie</dc:creator>
  <cp:lastModifiedBy>foodpanda legal </cp:lastModifiedBy>
  <cp:revision>2</cp:revision>
  <dcterms:created xsi:type="dcterms:W3CDTF">2022-01-20T09:52:00Z</dcterms:created>
  <dcterms:modified xsi:type="dcterms:W3CDTF">2022-01-20T09:52:00Z</dcterms:modified>
</cp:coreProperties>
</file>